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17" w:rsidRPr="00D210F2" w:rsidRDefault="00B51D17" w:rsidP="00984E24">
      <w:pPr>
        <w:jc w:val="center"/>
        <w:rPr>
          <w:b/>
          <w:iCs/>
          <w:color w:val="000080"/>
          <w:spacing w:val="4"/>
          <w:lang w:val="uk-UA"/>
        </w:rPr>
      </w:pPr>
      <w:r w:rsidRPr="00D210F2">
        <w:rPr>
          <w:b/>
          <w:iCs/>
          <w:color w:val="000080"/>
          <w:spacing w:val="4"/>
          <w:lang w:val="uk-UA"/>
        </w:rPr>
        <w:t>ЗАГАЛЬНА ІНФОРМАЦІЯ</w:t>
      </w:r>
    </w:p>
    <w:p w:rsidR="00B51D17" w:rsidRPr="00A345AD" w:rsidRDefault="00B51D17" w:rsidP="00984E24">
      <w:pPr>
        <w:jc w:val="center"/>
        <w:rPr>
          <w:iCs/>
          <w:color w:val="000080"/>
          <w:spacing w:val="4"/>
          <w:sz w:val="12"/>
          <w:szCs w:val="12"/>
          <w:lang w:val="uk-UA"/>
        </w:rPr>
      </w:pPr>
    </w:p>
    <w:p w:rsidR="00F36D36" w:rsidRDefault="002326D7" w:rsidP="00B51D17">
      <w:pPr>
        <w:jc w:val="both"/>
        <w:rPr>
          <w:lang w:val="uk-UA"/>
        </w:rPr>
      </w:pPr>
      <w:r>
        <w:rPr>
          <w:iCs/>
          <w:spacing w:val="4"/>
          <w:lang w:val="uk-UA"/>
        </w:rPr>
        <w:t xml:space="preserve">Стажування в Німеччині реалізуються в рамках </w:t>
      </w:r>
      <w:r w:rsidRPr="002326D7">
        <w:rPr>
          <w:iCs/>
          <w:spacing w:val="4"/>
          <w:lang w:val="uk-UA"/>
        </w:rPr>
        <w:t>Програми перепідготовки управлінських кадрів для сфері підприємництва «Українська ініціатива»</w:t>
      </w:r>
      <w:r w:rsidR="004F11ED">
        <w:rPr>
          <w:iCs/>
          <w:spacing w:val="4"/>
          <w:lang w:val="uk-UA"/>
        </w:rPr>
        <w:t xml:space="preserve"> (далі - Програма)</w:t>
      </w:r>
      <w:r w:rsidR="00F36D36">
        <w:rPr>
          <w:lang w:val="uk-UA"/>
        </w:rPr>
        <w:t xml:space="preserve"> відповідно до наступних нормативно-правових актів:</w:t>
      </w:r>
    </w:p>
    <w:p w:rsidR="00F36D36" w:rsidRDefault="00F36D36" w:rsidP="002C606A">
      <w:pPr>
        <w:numPr>
          <w:ilvl w:val="0"/>
          <w:numId w:val="8"/>
        </w:numPr>
        <w:tabs>
          <w:tab w:val="clear" w:pos="1332"/>
        </w:tabs>
        <w:ind w:left="181" w:hanging="181"/>
        <w:jc w:val="both"/>
        <w:rPr>
          <w:lang w:val="uk-UA"/>
        </w:rPr>
      </w:pPr>
      <w:r>
        <w:rPr>
          <w:lang w:val="uk-UA"/>
        </w:rPr>
        <w:t>Указ</w:t>
      </w:r>
      <w:r w:rsidR="00C53B6C">
        <w:rPr>
          <w:lang w:val="uk-UA"/>
        </w:rPr>
        <w:t>у</w:t>
      </w:r>
      <w:r w:rsidR="00664D86">
        <w:rPr>
          <w:lang w:val="uk-UA"/>
        </w:rPr>
        <w:t xml:space="preserve"> П</w:t>
      </w:r>
      <w:r>
        <w:rPr>
          <w:lang w:val="uk-UA"/>
        </w:rPr>
        <w:t xml:space="preserve">резидента України від </w:t>
      </w:r>
      <w:r w:rsidR="00037A00">
        <w:rPr>
          <w:lang w:val="uk-UA"/>
        </w:rPr>
        <w:t>0</w:t>
      </w:r>
      <w:r w:rsidR="004F11ED">
        <w:rPr>
          <w:lang w:val="uk-UA"/>
        </w:rPr>
        <w:t>3.07.2000</w:t>
      </w:r>
      <w:r>
        <w:rPr>
          <w:lang w:val="uk-UA"/>
        </w:rPr>
        <w:t xml:space="preserve"> №849 «Про сприяння підготовці управлінських кадрів для сфери підприємництва»</w:t>
      </w:r>
      <w:r w:rsidR="006B1181">
        <w:rPr>
          <w:lang w:val="uk-UA"/>
        </w:rPr>
        <w:t>;</w:t>
      </w:r>
    </w:p>
    <w:p w:rsidR="00F36D36" w:rsidRDefault="00664D86" w:rsidP="002C606A">
      <w:pPr>
        <w:numPr>
          <w:ilvl w:val="0"/>
          <w:numId w:val="8"/>
        </w:numPr>
        <w:tabs>
          <w:tab w:val="clear" w:pos="1332"/>
        </w:tabs>
        <w:ind w:left="181" w:hanging="181"/>
        <w:jc w:val="both"/>
        <w:rPr>
          <w:lang w:val="uk-UA"/>
        </w:rPr>
      </w:pPr>
      <w:r>
        <w:rPr>
          <w:lang w:val="uk-UA"/>
        </w:rPr>
        <w:t>П</w:t>
      </w:r>
      <w:r w:rsidR="00C53B6C">
        <w:rPr>
          <w:lang w:val="uk-UA"/>
        </w:rPr>
        <w:t>останови</w:t>
      </w:r>
      <w:r w:rsidR="00F36D36">
        <w:rPr>
          <w:lang w:val="uk-UA"/>
        </w:rPr>
        <w:t xml:space="preserve"> Кабінету </w:t>
      </w:r>
      <w:r w:rsidR="004F11ED">
        <w:rPr>
          <w:lang w:val="uk-UA"/>
        </w:rPr>
        <w:t>Міністрів України від 30.08.2000</w:t>
      </w:r>
      <w:r w:rsidR="00F36D36">
        <w:rPr>
          <w:lang w:val="uk-UA"/>
        </w:rPr>
        <w:t xml:space="preserve"> №1358 «Про реалізацію Указу Президента України від </w:t>
      </w:r>
      <w:r w:rsidR="00037A00">
        <w:rPr>
          <w:lang w:val="uk-UA"/>
        </w:rPr>
        <w:t>0</w:t>
      </w:r>
      <w:r w:rsidR="004F11ED">
        <w:rPr>
          <w:lang w:val="uk-UA"/>
        </w:rPr>
        <w:t>3.07.</w:t>
      </w:r>
      <w:r w:rsidR="00F36D36">
        <w:rPr>
          <w:lang w:val="uk-UA"/>
        </w:rPr>
        <w:t>20</w:t>
      </w:r>
      <w:r w:rsidR="004F11ED">
        <w:rPr>
          <w:lang w:val="uk-UA"/>
        </w:rPr>
        <w:t>00</w:t>
      </w:r>
      <w:r w:rsidR="00F36D36">
        <w:rPr>
          <w:lang w:val="uk-UA"/>
        </w:rPr>
        <w:t xml:space="preserve"> «Про сприяння підготовці управлінських кадрів для сфери підприємництва»</w:t>
      </w:r>
      <w:r w:rsidR="006B1181">
        <w:rPr>
          <w:lang w:val="uk-UA"/>
        </w:rPr>
        <w:t>;</w:t>
      </w:r>
    </w:p>
    <w:p w:rsidR="00C53B6C" w:rsidRDefault="00664D86" w:rsidP="002C606A">
      <w:pPr>
        <w:numPr>
          <w:ilvl w:val="0"/>
          <w:numId w:val="8"/>
        </w:numPr>
        <w:tabs>
          <w:tab w:val="clear" w:pos="1332"/>
        </w:tabs>
        <w:ind w:left="181" w:hanging="181"/>
        <w:jc w:val="both"/>
        <w:rPr>
          <w:lang w:val="uk-UA"/>
        </w:rPr>
      </w:pPr>
      <w:r>
        <w:rPr>
          <w:lang w:val="uk-UA"/>
        </w:rPr>
        <w:t>П</w:t>
      </w:r>
      <w:r w:rsidR="00C53B6C">
        <w:rPr>
          <w:lang w:val="uk-UA"/>
        </w:rPr>
        <w:t>останови</w:t>
      </w:r>
      <w:r w:rsidR="00C53B6C" w:rsidRPr="00C53B6C">
        <w:rPr>
          <w:lang w:val="uk-UA"/>
        </w:rPr>
        <w:t xml:space="preserve"> Кабінету Міністрів України від </w:t>
      </w:r>
      <w:r w:rsidR="00037A00">
        <w:rPr>
          <w:lang w:val="uk-UA"/>
        </w:rPr>
        <w:t>0</w:t>
      </w:r>
      <w:r w:rsidR="005C5529">
        <w:rPr>
          <w:lang w:val="uk-UA"/>
        </w:rPr>
        <w:t>4.03.2013 №143</w:t>
      </w:r>
      <w:r w:rsidR="00C53B6C" w:rsidRPr="00C53B6C">
        <w:rPr>
          <w:lang w:val="uk-UA"/>
        </w:rPr>
        <w:t xml:space="preserve"> «Про </w:t>
      </w:r>
      <w:r w:rsidR="005C5529">
        <w:rPr>
          <w:lang w:val="uk-UA"/>
        </w:rPr>
        <w:t xml:space="preserve">внесення змін до </w:t>
      </w:r>
      <w:r w:rsidR="00C53B6C" w:rsidRPr="00C53B6C">
        <w:rPr>
          <w:lang w:val="uk-UA"/>
        </w:rPr>
        <w:t>постанови Кабінету Мініст</w:t>
      </w:r>
      <w:r w:rsidR="004F11ED">
        <w:rPr>
          <w:lang w:val="uk-UA"/>
        </w:rPr>
        <w:t>рів України від 30.08.2000</w:t>
      </w:r>
      <w:r w:rsidR="00C53B6C" w:rsidRPr="00C53B6C">
        <w:rPr>
          <w:lang w:val="uk-UA"/>
        </w:rPr>
        <w:t xml:space="preserve"> №1358» </w:t>
      </w:r>
      <w:r w:rsidR="00C53B6C">
        <w:rPr>
          <w:lang w:val="uk-UA"/>
        </w:rPr>
        <w:t>(</w:t>
      </w:r>
      <w:r w:rsidR="00C53B6C" w:rsidRPr="00C53B6C">
        <w:rPr>
          <w:lang w:val="uk-UA"/>
        </w:rPr>
        <w:t xml:space="preserve">Програму </w:t>
      </w:r>
      <w:r w:rsidR="005C5529">
        <w:rPr>
          <w:lang w:val="uk-UA"/>
        </w:rPr>
        <w:t>продовжено до 2015</w:t>
      </w:r>
      <w:r w:rsidR="00C53B6C" w:rsidRPr="00C53B6C">
        <w:rPr>
          <w:lang w:val="uk-UA"/>
        </w:rPr>
        <w:t xml:space="preserve"> року</w:t>
      </w:r>
      <w:r w:rsidR="00C53B6C">
        <w:rPr>
          <w:lang w:val="uk-UA"/>
        </w:rPr>
        <w:t>)</w:t>
      </w:r>
      <w:r w:rsidR="006B1181">
        <w:rPr>
          <w:lang w:val="uk-UA"/>
        </w:rPr>
        <w:t>;</w:t>
      </w:r>
    </w:p>
    <w:p w:rsidR="002326D7" w:rsidRDefault="00664D86" w:rsidP="002C606A">
      <w:pPr>
        <w:numPr>
          <w:ilvl w:val="0"/>
          <w:numId w:val="8"/>
        </w:numPr>
        <w:tabs>
          <w:tab w:val="clear" w:pos="1332"/>
        </w:tabs>
        <w:ind w:left="181" w:hanging="181"/>
        <w:jc w:val="both"/>
        <w:rPr>
          <w:lang w:val="uk-UA"/>
        </w:rPr>
      </w:pPr>
      <w:r>
        <w:rPr>
          <w:lang w:val="uk-UA"/>
        </w:rPr>
        <w:t>С</w:t>
      </w:r>
      <w:r w:rsidR="000705CE">
        <w:rPr>
          <w:lang w:val="uk-UA"/>
        </w:rPr>
        <w:t>пільної заяви</w:t>
      </w:r>
      <w:r w:rsidR="004F11ED">
        <w:rPr>
          <w:lang w:val="uk-UA"/>
        </w:rPr>
        <w:t xml:space="preserve"> про продовження співробітництва щодо перепідготовки управлінських кадрів для сфери підприємництва України між Урядом України та Урядом Федеративної Республіки Німеччина від 30.08.2010</w:t>
      </w:r>
      <w:r w:rsidR="006B1181">
        <w:rPr>
          <w:lang w:val="uk-UA"/>
        </w:rPr>
        <w:t>.</w:t>
      </w:r>
    </w:p>
    <w:p w:rsidR="00B51D17" w:rsidRPr="00A345AD" w:rsidRDefault="00B51D17" w:rsidP="00B51D17">
      <w:pPr>
        <w:jc w:val="both"/>
        <w:rPr>
          <w:sz w:val="12"/>
          <w:szCs w:val="12"/>
          <w:lang w:val="uk-UA"/>
        </w:rPr>
      </w:pPr>
    </w:p>
    <w:p w:rsidR="001E5791" w:rsidRDefault="00B51D17" w:rsidP="00B11057">
      <w:pPr>
        <w:jc w:val="both"/>
        <w:rPr>
          <w:lang w:val="uk-UA"/>
        </w:rPr>
      </w:pPr>
      <w:r w:rsidRPr="00B51D17">
        <w:rPr>
          <w:lang w:val="uk-UA"/>
        </w:rPr>
        <w:t>Відп</w:t>
      </w:r>
      <w:r w:rsidR="00506A85">
        <w:rPr>
          <w:lang w:val="uk-UA"/>
        </w:rPr>
        <w:t>овідальність</w:t>
      </w:r>
      <w:r>
        <w:rPr>
          <w:lang w:val="uk-UA"/>
        </w:rPr>
        <w:t xml:space="preserve"> за впровадження П</w:t>
      </w:r>
      <w:r w:rsidR="00506A85">
        <w:rPr>
          <w:lang w:val="uk-UA"/>
        </w:rPr>
        <w:t>рограми покладено на</w:t>
      </w:r>
      <w:r w:rsidRPr="00B51D17">
        <w:rPr>
          <w:lang w:val="uk-UA"/>
        </w:rPr>
        <w:t xml:space="preserve"> </w:t>
      </w:r>
      <w:r w:rsidR="00A345AD">
        <w:rPr>
          <w:b/>
          <w:u w:val="single"/>
          <w:lang w:val="uk-UA"/>
        </w:rPr>
        <w:t>Міністерство економічного розвитку і торгівлі</w:t>
      </w:r>
      <w:r w:rsidRPr="00894BB6">
        <w:rPr>
          <w:b/>
          <w:u w:val="single"/>
          <w:lang w:val="uk-UA"/>
        </w:rPr>
        <w:t xml:space="preserve"> України</w:t>
      </w:r>
      <w:r w:rsidR="0052044E" w:rsidRPr="0052044E">
        <w:rPr>
          <w:b/>
          <w:lang w:val="uk-UA"/>
        </w:rPr>
        <w:t xml:space="preserve"> </w:t>
      </w:r>
      <w:r w:rsidR="0052044E">
        <w:rPr>
          <w:lang w:val="uk-UA"/>
        </w:rPr>
        <w:t>(далі - МЦПК)</w:t>
      </w:r>
      <w:r w:rsidRPr="00B51D17">
        <w:rPr>
          <w:lang w:val="uk-UA"/>
        </w:rPr>
        <w:t xml:space="preserve">. </w:t>
      </w:r>
    </w:p>
    <w:p w:rsidR="001E5791" w:rsidRDefault="00B51D17" w:rsidP="00B11057">
      <w:pPr>
        <w:jc w:val="both"/>
        <w:rPr>
          <w:lang w:val="uk-UA"/>
        </w:rPr>
      </w:pPr>
      <w:r w:rsidRPr="00B51D17">
        <w:rPr>
          <w:lang w:val="uk-UA"/>
        </w:rPr>
        <w:t xml:space="preserve">В місті Києві </w:t>
      </w:r>
      <w:r>
        <w:rPr>
          <w:lang w:val="uk-UA"/>
        </w:rPr>
        <w:t xml:space="preserve">впровадження </w:t>
      </w:r>
      <w:r w:rsidR="00506A85">
        <w:rPr>
          <w:lang w:val="uk-UA"/>
        </w:rPr>
        <w:t>П</w:t>
      </w:r>
      <w:r>
        <w:rPr>
          <w:lang w:val="uk-UA"/>
        </w:rPr>
        <w:t xml:space="preserve">рограми здійснюється </w:t>
      </w:r>
      <w:r w:rsidRPr="000705CE">
        <w:rPr>
          <w:lang w:val="uk-UA"/>
        </w:rPr>
        <w:t xml:space="preserve">за підтримки </w:t>
      </w:r>
      <w:r w:rsidRPr="00894BB6">
        <w:rPr>
          <w:b/>
          <w:u w:val="single"/>
          <w:lang w:val="uk-UA"/>
        </w:rPr>
        <w:t>Київської міської державної адміністрації</w:t>
      </w:r>
      <w:r w:rsidRPr="00B51D17">
        <w:rPr>
          <w:lang w:val="uk-UA"/>
        </w:rPr>
        <w:t>.</w:t>
      </w:r>
      <w:r w:rsidR="00B11057">
        <w:rPr>
          <w:lang w:val="uk-UA"/>
        </w:rPr>
        <w:t xml:space="preserve"> </w:t>
      </w:r>
    </w:p>
    <w:p w:rsidR="004F11ED" w:rsidRPr="00B11057" w:rsidRDefault="004F11ED" w:rsidP="00B11057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lang w:val="uk-UA"/>
        </w:rPr>
        <w:t xml:space="preserve">Приймаюча сторона </w:t>
      </w:r>
      <w:r w:rsidR="00B11057">
        <w:rPr>
          <w:lang w:val="uk-UA"/>
        </w:rPr>
        <w:t>стажувань -</w:t>
      </w:r>
      <w:r>
        <w:rPr>
          <w:lang w:val="uk-UA"/>
        </w:rPr>
        <w:t xml:space="preserve"> </w:t>
      </w:r>
      <w:r w:rsidR="002C606A" w:rsidRPr="002C606A">
        <w:rPr>
          <w:b/>
          <w:u w:val="single"/>
          <w:lang w:val="uk-UA"/>
        </w:rPr>
        <w:t xml:space="preserve">Німецьке товариство міжнародного співробітництва </w:t>
      </w:r>
      <w:r w:rsidR="00B11057" w:rsidRPr="004F11ED">
        <w:rPr>
          <w:b/>
          <w:u w:val="single"/>
          <w:lang w:val="uk-UA"/>
        </w:rPr>
        <w:t xml:space="preserve">GIZ </w:t>
      </w:r>
      <w:r w:rsidR="00B11057">
        <w:rPr>
          <w:b/>
          <w:u w:val="single"/>
          <w:lang w:val="uk-UA"/>
        </w:rPr>
        <w:t>(</w:t>
      </w:r>
      <w:r w:rsidRPr="004F11ED">
        <w:rPr>
          <w:b/>
          <w:u w:val="single"/>
          <w:lang w:val="uk-UA"/>
        </w:rPr>
        <w:t xml:space="preserve">Deutsche Gesellschaft fur Internationale </w:t>
      </w:r>
      <w:r w:rsidR="00B11057">
        <w:rPr>
          <w:b/>
          <w:u w:val="single"/>
          <w:lang w:val="uk-UA"/>
        </w:rPr>
        <w:t>Zusammenarbeit</w:t>
      </w:r>
      <w:r w:rsidRPr="004F11ED">
        <w:rPr>
          <w:b/>
          <w:u w:val="single"/>
          <w:lang w:val="uk-UA"/>
        </w:rPr>
        <w:t xml:space="preserve"> </w:t>
      </w:r>
      <w:r w:rsidR="002C606A">
        <w:rPr>
          <w:b/>
          <w:u w:val="single"/>
          <w:lang w:val="uk-UA"/>
        </w:rPr>
        <w:t>(</w:t>
      </w:r>
      <w:r w:rsidR="002C606A" w:rsidRPr="004F11ED">
        <w:rPr>
          <w:b/>
          <w:u w:val="single"/>
          <w:lang w:val="uk-UA"/>
        </w:rPr>
        <w:t>GIZ</w:t>
      </w:r>
      <w:r w:rsidR="002C606A">
        <w:rPr>
          <w:b/>
          <w:u w:val="single"/>
          <w:lang w:val="uk-UA"/>
        </w:rPr>
        <w:t>)</w:t>
      </w:r>
      <w:r w:rsidR="002C606A" w:rsidRPr="004F11ED">
        <w:rPr>
          <w:b/>
          <w:u w:val="single"/>
          <w:lang w:val="uk-UA"/>
        </w:rPr>
        <w:t xml:space="preserve"> </w:t>
      </w:r>
      <w:r w:rsidRPr="004F11ED">
        <w:rPr>
          <w:b/>
          <w:u w:val="single"/>
          <w:lang w:val="uk-UA"/>
        </w:rPr>
        <w:t>GmbH</w:t>
      </w:r>
      <w:r w:rsidR="00B11057">
        <w:rPr>
          <w:b/>
          <w:u w:val="single"/>
          <w:lang w:val="uk-UA"/>
        </w:rPr>
        <w:t>)</w:t>
      </w:r>
      <w:r>
        <w:rPr>
          <w:b/>
          <w:u w:val="single"/>
          <w:lang w:val="uk-UA"/>
        </w:rPr>
        <w:t>.</w:t>
      </w:r>
    </w:p>
    <w:p w:rsidR="00095771" w:rsidRDefault="006B1181" w:rsidP="001E5791">
      <w:pPr>
        <w:spacing w:before="60" w:after="120"/>
        <w:jc w:val="center"/>
        <w:rPr>
          <w:b/>
          <w:bCs/>
          <w:caps/>
          <w:color w:val="000080"/>
          <w:lang w:val="uk-UA"/>
        </w:rPr>
      </w:pPr>
      <w:r>
        <w:rPr>
          <w:b/>
          <w:bCs/>
          <w:caps/>
          <w:color w:val="000080"/>
          <w:lang w:val="uk-UA"/>
        </w:rPr>
        <w:lastRenderedPageBreak/>
        <w:t xml:space="preserve">цілі </w:t>
      </w:r>
      <w:r w:rsidR="00EA60EF">
        <w:rPr>
          <w:b/>
          <w:bCs/>
          <w:caps/>
          <w:color w:val="000080"/>
          <w:lang w:val="uk-UA"/>
        </w:rPr>
        <w:t>ПРОГРАМИ стажувань</w:t>
      </w:r>
    </w:p>
    <w:p w:rsidR="00692936" w:rsidRPr="00692936" w:rsidRDefault="006B1181" w:rsidP="001E5791">
      <w:pPr>
        <w:numPr>
          <w:ilvl w:val="0"/>
          <w:numId w:val="10"/>
        </w:numPr>
        <w:tabs>
          <w:tab w:val="clear" w:pos="720"/>
          <w:tab w:val="num" w:pos="-180"/>
        </w:tabs>
        <w:spacing w:after="80"/>
        <w:ind w:left="357" w:hanging="357"/>
        <w:jc w:val="both"/>
        <w:rPr>
          <w:bCs/>
          <w:lang w:val="uk-UA"/>
        </w:rPr>
      </w:pPr>
      <w:r>
        <w:rPr>
          <w:bCs/>
          <w:lang w:val="uk-UA"/>
        </w:rPr>
        <w:t>розвиток і розширення двосторонніх економічних взаємин Німеччини з Україною</w:t>
      </w:r>
      <w:r w:rsidR="0052044E">
        <w:rPr>
          <w:bCs/>
          <w:lang w:val="uk-UA"/>
        </w:rPr>
        <w:t>, сприяння інтеграції України у міжнародне економічне співтовариство</w:t>
      </w:r>
      <w:r>
        <w:rPr>
          <w:bCs/>
          <w:lang w:val="uk-UA"/>
        </w:rPr>
        <w:t>;</w:t>
      </w:r>
    </w:p>
    <w:p w:rsidR="00692936" w:rsidRPr="00692936" w:rsidRDefault="007334D7" w:rsidP="001E5791">
      <w:pPr>
        <w:numPr>
          <w:ilvl w:val="0"/>
          <w:numId w:val="10"/>
        </w:numPr>
        <w:tabs>
          <w:tab w:val="clear" w:pos="720"/>
          <w:tab w:val="num" w:pos="-180"/>
        </w:tabs>
        <w:spacing w:after="80"/>
        <w:ind w:left="357" w:hanging="357"/>
        <w:jc w:val="both"/>
        <w:rPr>
          <w:bCs/>
          <w:lang w:val="uk-UA"/>
        </w:rPr>
      </w:pPr>
      <w:r>
        <w:rPr>
          <w:bCs/>
          <w:lang w:val="uk-UA"/>
        </w:rPr>
        <w:t>освоєння нових ринків шляхом встановлення ділових відносин між підприємствами України та Німеччини;</w:t>
      </w:r>
    </w:p>
    <w:p w:rsidR="0093684A" w:rsidRPr="001E5791" w:rsidRDefault="007334D7" w:rsidP="001E5791">
      <w:pPr>
        <w:numPr>
          <w:ilvl w:val="0"/>
          <w:numId w:val="10"/>
        </w:numPr>
        <w:tabs>
          <w:tab w:val="clear" w:pos="720"/>
          <w:tab w:val="num" w:pos="-180"/>
        </w:tabs>
        <w:spacing w:after="80"/>
        <w:ind w:left="357" w:hanging="357"/>
        <w:jc w:val="both"/>
        <w:rPr>
          <w:bCs/>
          <w:lang w:val="uk-UA"/>
        </w:rPr>
      </w:pPr>
      <w:r>
        <w:rPr>
          <w:bCs/>
          <w:lang w:val="uk-UA"/>
        </w:rPr>
        <w:t>підвищення конкурентоспроможності українських підприємств та їх гото</w:t>
      </w:r>
      <w:r w:rsidR="00985804">
        <w:rPr>
          <w:bCs/>
          <w:lang w:val="uk-UA"/>
        </w:rPr>
        <w:t>вності до економічної співпраці.</w:t>
      </w:r>
    </w:p>
    <w:p w:rsidR="00E158A9" w:rsidRDefault="001E5791" w:rsidP="001E5791">
      <w:pPr>
        <w:spacing w:before="120" w:after="120"/>
        <w:jc w:val="center"/>
        <w:rPr>
          <w:b/>
          <w:bCs/>
          <w:caps/>
          <w:color w:val="000080"/>
          <w:lang w:val="uk-UA"/>
        </w:rPr>
      </w:pPr>
      <w:r>
        <w:rPr>
          <w:b/>
          <w:bCs/>
          <w:caps/>
          <w:color w:val="000080"/>
          <w:lang w:val="uk-UA"/>
        </w:rPr>
        <w:t>Напрямки</w:t>
      </w:r>
      <w:r w:rsidR="00EA60EF">
        <w:rPr>
          <w:b/>
          <w:bCs/>
          <w:caps/>
          <w:color w:val="000080"/>
          <w:lang w:val="uk-UA"/>
        </w:rPr>
        <w:t xml:space="preserve"> стажувань</w:t>
      </w:r>
    </w:p>
    <w:p w:rsidR="005C5529" w:rsidRPr="001E5791" w:rsidRDefault="005C5529" w:rsidP="001E5791">
      <w:pPr>
        <w:jc w:val="both"/>
        <w:textAlignment w:val="top"/>
        <w:rPr>
          <w:bCs/>
          <w:lang w:val="uk-UA"/>
        </w:rPr>
      </w:pPr>
      <w:r w:rsidRPr="001E5791">
        <w:rPr>
          <w:bCs/>
          <w:lang w:val="uk-UA"/>
        </w:rPr>
        <w:t xml:space="preserve">У 2013-2014 роках додатково до основних стажувань з встановлення контактів </w:t>
      </w:r>
      <w:r w:rsidR="001E5791" w:rsidRPr="001E5791">
        <w:rPr>
          <w:bCs/>
          <w:lang w:val="uk-UA"/>
        </w:rPr>
        <w:t>(загальна кооперація)</w:t>
      </w:r>
      <w:r w:rsidRPr="001E5791">
        <w:rPr>
          <w:bCs/>
          <w:lang w:val="uk-UA"/>
        </w:rPr>
        <w:t xml:space="preserve"> </w:t>
      </w:r>
      <w:r w:rsidRPr="001E5791">
        <w:rPr>
          <w:bCs/>
        </w:rPr>
        <w:t>українським</w:t>
      </w:r>
      <w:r w:rsidRPr="001E5791">
        <w:rPr>
          <w:bCs/>
          <w:lang w:val="uk-UA"/>
        </w:rPr>
        <w:t xml:space="preserve"> </w:t>
      </w:r>
      <w:r w:rsidRPr="001E5791">
        <w:rPr>
          <w:bCs/>
        </w:rPr>
        <w:t>менеджерам</w:t>
      </w:r>
      <w:r w:rsidRPr="001E5791">
        <w:rPr>
          <w:bCs/>
          <w:lang w:val="uk-UA"/>
        </w:rPr>
        <w:t xml:space="preserve"> </w:t>
      </w:r>
      <w:r w:rsidRPr="001E5791">
        <w:rPr>
          <w:bCs/>
        </w:rPr>
        <w:t>/</w:t>
      </w:r>
      <w:r w:rsidRPr="001E5791">
        <w:rPr>
          <w:bCs/>
          <w:lang w:val="uk-UA"/>
        </w:rPr>
        <w:t xml:space="preserve"> </w:t>
      </w:r>
      <w:r w:rsidRPr="001E5791">
        <w:rPr>
          <w:bCs/>
        </w:rPr>
        <w:t>підприємцям</w:t>
      </w:r>
      <w:r w:rsidRPr="001E5791">
        <w:rPr>
          <w:bCs/>
          <w:lang w:val="uk-UA"/>
        </w:rPr>
        <w:t xml:space="preserve"> </w:t>
      </w:r>
      <w:r w:rsidRPr="001E5791">
        <w:rPr>
          <w:bCs/>
        </w:rPr>
        <w:t>і</w:t>
      </w:r>
      <w:r w:rsidRPr="001E5791">
        <w:rPr>
          <w:bCs/>
          <w:lang w:val="uk-UA"/>
        </w:rPr>
        <w:t xml:space="preserve"> </w:t>
      </w:r>
      <w:r w:rsidRPr="001E5791">
        <w:rPr>
          <w:bCs/>
        </w:rPr>
        <w:t>підприємствам</w:t>
      </w:r>
      <w:r w:rsidRPr="001E5791">
        <w:rPr>
          <w:bCs/>
          <w:lang w:val="uk-UA"/>
        </w:rPr>
        <w:t xml:space="preserve"> </w:t>
      </w:r>
      <w:r w:rsidRPr="001E5791">
        <w:rPr>
          <w:bCs/>
        </w:rPr>
        <w:t>пропонуються</w:t>
      </w:r>
      <w:r w:rsidRPr="001E5791">
        <w:rPr>
          <w:bCs/>
          <w:lang w:val="uk-UA"/>
        </w:rPr>
        <w:t xml:space="preserve"> </w:t>
      </w:r>
      <w:r w:rsidRPr="001E5791">
        <w:rPr>
          <w:bCs/>
        </w:rPr>
        <w:t>стажування</w:t>
      </w:r>
      <w:r w:rsidRPr="001E5791">
        <w:rPr>
          <w:bCs/>
          <w:lang w:val="uk-UA"/>
        </w:rPr>
        <w:t xml:space="preserve"> </w:t>
      </w:r>
      <w:r w:rsidRPr="001E5791">
        <w:rPr>
          <w:bCs/>
        </w:rPr>
        <w:t>у складі</w:t>
      </w:r>
      <w:r w:rsidRPr="001E5791">
        <w:rPr>
          <w:bCs/>
          <w:lang w:val="uk-UA"/>
        </w:rPr>
        <w:t xml:space="preserve"> </w:t>
      </w:r>
      <w:r w:rsidRPr="001E5791">
        <w:rPr>
          <w:bCs/>
        </w:rPr>
        <w:t>міжнародних</w:t>
      </w:r>
      <w:r w:rsidRPr="001E5791">
        <w:rPr>
          <w:bCs/>
          <w:lang w:val="uk-UA"/>
        </w:rPr>
        <w:t xml:space="preserve"> </w:t>
      </w:r>
      <w:r w:rsidRPr="001E5791">
        <w:rPr>
          <w:bCs/>
        </w:rPr>
        <w:t>груп</w:t>
      </w:r>
      <w:r w:rsidRPr="001E5791">
        <w:rPr>
          <w:bCs/>
          <w:lang w:val="uk-UA"/>
        </w:rPr>
        <w:t xml:space="preserve"> </w:t>
      </w:r>
      <w:r w:rsidRPr="001E5791">
        <w:rPr>
          <w:bCs/>
        </w:rPr>
        <w:t>за такими</w:t>
      </w:r>
      <w:r w:rsidRPr="001E5791">
        <w:rPr>
          <w:bCs/>
          <w:lang w:val="uk-UA"/>
        </w:rPr>
        <w:t xml:space="preserve"> </w:t>
      </w:r>
      <w:r w:rsidRPr="001E5791">
        <w:rPr>
          <w:bCs/>
        </w:rPr>
        <w:t>галузевими напрямками</w:t>
      </w:r>
      <w:r w:rsidRPr="001E5791">
        <w:rPr>
          <w:bCs/>
          <w:lang w:val="uk-UA"/>
        </w:rPr>
        <w:t>:</w:t>
      </w:r>
    </w:p>
    <w:p w:rsidR="001E5791" w:rsidRPr="001E5791" w:rsidRDefault="005C5529" w:rsidP="00506A85">
      <w:pPr>
        <w:numPr>
          <w:ilvl w:val="0"/>
          <w:numId w:val="11"/>
        </w:numPr>
        <w:tabs>
          <w:tab w:val="clear" w:pos="1980"/>
          <w:tab w:val="num" w:pos="360"/>
        </w:tabs>
        <w:spacing w:before="60" w:after="60"/>
        <w:ind w:left="357" w:hanging="357"/>
        <w:jc w:val="both"/>
        <w:textAlignment w:val="top"/>
        <w:rPr>
          <w:bCs/>
        </w:rPr>
      </w:pPr>
      <w:r w:rsidRPr="001E5791">
        <w:rPr>
          <w:bCs/>
        </w:rPr>
        <w:t>Економічна кооперація у сфері енергоефективності в промисловості</w:t>
      </w:r>
      <w:r w:rsidR="00506A85">
        <w:rPr>
          <w:bCs/>
          <w:lang w:val="uk-UA"/>
        </w:rPr>
        <w:t>.</w:t>
      </w:r>
    </w:p>
    <w:p w:rsidR="001E5791" w:rsidRPr="001E5791" w:rsidRDefault="005C5529" w:rsidP="00506A85">
      <w:pPr>
        <w:numPr>
          <w:ilvl w:val="0"/>
          <w:numId w:val="11"/>
        </w:numPr>
        <w:tabs>
          <w:tab w:val="clear" w:pos="1980"/>
          <w:tab w:val="num" w:pos="360"/>
        </w:tabs>
        <w:spacing w:before="60" w:after="60"/>
        <w:ind w:left="357" w:hanging="357"/>
        <w:jc w:val="both"/>
        <w:textAlignment w:val="top"/>
        <w:rPr>
          <w:bCs/>
        </w:rPr>
      </w:pPr>
      <w:r w:rsidRPr="001E5791">
        <w:rPr>
          <w:bCs/>
        </w:rPr>
        <w:t>Економічна кооперація у сфері енергоефективності в будівництві і санації будівель і споруд</w:t>
      </w:r>
      <w:r w:rsidR="00506A85">
        <w:rPr>
          <w:bCs/>
          <w:lang w:val="uk-UA"/>
        </w:rPr>
        <w:t>.</w:t>
      </w:r>
    </w:p>
    <w:p w:rsidR="001E5791" w:rsidRPr="001E5791" w:rsidRDefault="005C5529" w:rsidP="00506A85">
      <w:pPr>
        <w:numPr>
          <w:ilvl w:val="0"/>
          <w:numId w:val="11"/>
        </w:numPr>
        <w:tabs>
          <w:tab w:val="clear" w:pos="1980"/>
          <w:tab w:val="num" w:pos="360"/>
        </w:tabs>
        <w:spacing w:before="60" w:after="60"/>
        <w:ind w:left="357" w:hanging="357"/>
        <w:jc w:val="both"/>
        <w:textAlignment w:val="top"/>
        <w:rPr>
          <w:bCs/>
        </w:rPr>
      </w:pPr>
      <w:r w:rsidRPr="001E5791">
        <w:rPr>
          <w:bCs/>
        </w:rPr>
        <w:t>Економічна кооперація в сфері поновлюваних джерел енергії</w:t>
      </w:r>
      <w:r w:rsidR="00506A85">
        <w:rPr>
          <w:bCs/>
          <w:lang w:val="uk-UA"/>
        </w:rPr>
        <w:t>.</w:t>
      </w:r>
    </w:p>
    <w:p w:rsidR="001E5791" w:rsidRPr="001E5791" w:rsidRDefault="005C5529" w:rsidP="00506A85">
      <w:pPr>
        <w:numPr>
          <w:ilvl w:val="0"/>
          <w:numId w:val="11"/>
        </w:numPr>
        <w:tabs>
          <w:tab w:val="clear" w:pos="1980"/>
          <w:tab w:val="num" w:pos="360"/>
        </w:tabs>
        <w:spacing w:before="60" w:after="60"/>
        <w:ind w:left="357" w:hanging="357"/>
        <w:jc w:val="both"/>
        <w:textAlignment w:val="top"/>
        <w:rPr>
          <w:bCs/>
        </w:rPr>
      </w:pPr>
      <w:r w:rsidRPr="001E5791">
        <w:rPr>
          <w:bCs/>
        </w:rPr>
        <w:t>Економічна кооперація в секторі охорони здоров'я</w:t>
      </w:r>
      <w:r w:rsidR="00506A85">
        <w:rPr>
          <w:bCs/>
          <w:lang w:val="uk-UA"/>
        </w:rPr>
        <w:t>.</w:t>
      </w:r>
    </w:p>
    <w:p w:rsidR="001E5791" w:rsidRPr="001E5791" w:rsidRDefault="005C5529" w:rsidP="00506A85">
      <w:pPr>
        <w:numPr>
          <w:ilvl w:val="0"/>
          <w:numId w:val="11"/>
        </w:numPr>
        <w:tabs>
          <w:tab w:val="clear" w:pos="1980"/>
          <w:tab w:val="num" w:pos="360"/>
        </w:tabs>
        <w:spacing w:before="60" w:after="60"/>
        <w:ind w:left="357" w:hanging="357"/>
        <w:jc w:val="both"/>
        <w:textAlignment w:val="top"/>
        <w:rPr>
          <w:bCs/>
        </w:rPr>
      </w:pPr>
      <w:r w:rsidRPr="001E5791">
        <w:rPr>
          <w:bCs/>
        </w:rPr>
        <w:t>Економічна кооперація в гірничодобувній і сировинної промисловості</w:t>
      </w:r>
      <w:r w:rsidR="00506A85">
        <w:rPr>
          <w:bCs/>
          <w:lang w:val="uk-UA"/>
        </w:rPr>
        <w:t>.</w:t>
      </w:r>
    </w:p>
    <w:p w:rsidR="001E5791" w:rsidRPr="001E5791" w:rsidRDefault="005C5529" w:rsidP="00506A85">
      <w:pPr>
        <w:numPr>
          <w:ilvl w:val="0"/>
          <w:numId w:val="11"/>
        </w:numPr>
        <w:tabs>
          <w:tab w:val="clear" w:pos="1980"/>
          <w:tab w:val="num" w:pos="360"/>
        </w:tabs>
        <w:spacing w:before="60" w:after="60"/>
        <w:ind w:left="357" w:hanging="357"/>
        <w:jc w:val="both"/>
        <w:textAlignment w:val="top"/>
        <w:rPr>
          <w:bCs/>
        </w:rPr>
      </w:pPr>
      <w:r w:rsidRPr="001E5791">
        <w:rPr>
          <w:bCs/>
        </w:rPr>
        <w:t>Економічна кооперація в секторі природоохоронних технологій водопостачання і каналізації, утилізації відходів</w:t>
      </w:r>
      <w:r w:rsidR="00506A85">
        <w:rPr>
          <w:bCs/>
          <w:lang w:val="uk-UA"/>
        </w:rPr>
        <w:t>.</w:t>
      </w:r>
    </w:p>
    <w:p w:rsidR="005C5529" w:rsidRPr="001E5791" w:rsidRDefault="005C5529" w:rsidP="00506A85">
      <w:pPr>
        <w:numPr>
          <w:ilvl w:val="0"/>
          <w:numId w:val="11"/>
        </w:numPr>
        <w:tabs>
          <w:tab w:val="clear" w:pos="1980"/>
          <w:tab w:val="num" w:pos="360"/>
        </w:tabs>
        <w:spacing w:before="60" w:after="60"/>
        <w:ind w:left="357" w:hanging="357"/>
        <w:jc w:val="both"/>
        <w:textAlignment w:val="top"/>
        <w:rPr>
          <w:bCs/>
        </w:rPr>
      </w:pPr>
      <w:r w:rsidRPr="001E5791">
        <w:rPr>
          <w:bCs/>
        </w:rPr>
        <w:t>Економічна кооперація в аграрному секторі</w:t>
      </w:r>
      <w:r w:rsidR="00506A85">
        <w:rPr>
          <w:bCs/>
          <w:lang w:val="uk-UA"/>
        </w:rPr>
        <w:t>.</w:t>
      </w:r>
    </w:p>
    <w:p w:rsidR="005C5529" w:rsidRPr="00A7739F" w:rsidRDefault="00A7739F" w:rsidP="00A7739F">
      <w:pPr>
        <w:spacing w:before="120" w:after="120"/>
        <w:jc w:val="center"/>
        <w:textAlignment w:val="top"/>
        <w:rPr>
          <w:bCs/>
          <w:caps/>
        </w:rPr>
      </w:pPr>
      <w:r w:rsidRPr="00A7739F">
        <w:rPr>
          <w:b/>
          <w:caps/>
          <w:color w:val="000080"/>
          <w:lang w:val="uk-UA"/>
        </w:rPr>
        <w:lastRenderedPageBreak/>
        <w:t>Тривалість та умови фінансування СТАЖУВАНь</w:t>
      </w:r>
    </w:p>
    <w:p w:rsidR="005C5529" w:rsidRPr="001E5791" w:rsidRDefault="005C5529" w:rsidP="00506A85">
      <w:pPr>
        <w:spacing w:after="120"/>
        <w:jc w:val="both"/>
        <w:textAlignment w:val="top"/>
        <w:rPr>
          <w:bCs/>
        </w:rPr>
      </w:pPr>
      <w:r w:rsidRPr="00A7739F">
        <w:rPr>
          <w:b/>
          <w:bCs/>
          <w:u w:val="single"/>
        </w:rPr>
        <w:t>Тривалість стажування:</w:t>
      </w:r>
      <w:r w:rsidRPr="001E5791">
        <w:rPr>
          <w:bCs/>
        </w:rPr>
        <w:t xml:space="preserve"> один місяць.</w:t>
      </w:r>
    </w:p>
    <w:p w:rsidR="005C5529" w:rsidRPr="001E5791" w:rsidRDefault="005C5529" w:rsidP="00506A85">
      <w:pPr>
        <w:spacing w:after="120"/>
        <w:jc w:val="both"/>
        <w:textAlignment w:val="top"/>
        <w:rPr>
          <w:bCs/>
        </w:rPr>
      </w:pPr>
      <w:r w:rsidRPr="00A7739F">
        <w:rPr>
          <w:b/>
          <w:bCs/>
          <w:u w:val="single"/>
        </w:rPr>
        <w:t>Мова:</w:t>
      </w:r>
      <w:r w:rsidRPr="001E5791">
        <w:rPr>
          <w:bCs/>
        </w:rPr>
        <w:t xml:space="preserve"> німецька, англійська, російська - для топ-менеджерів (у виняткових випадках).</w:t>
      </w:r>
    </w:p>
    <w:p w:rsidR="005C5529" w:rsidRPr="001E5791" w:rsidRDefault="005C5529" w:rsidP="00506A85">
      <w:pPr>
        <w:spacing w:after="120"/>
        <w:jc w:val="both"/>
        <w:textAlignment w:val="top"/>
        <w:rPr>
          <w:bCs/>
        </w:rPr>
      </w:pPr>
      <w:r w:rsidRPr="00A7739F">
        <w:rPr>
          <w:b/>
          <w:bCs/>
          <w:u w:val="single"/>
        </w:rPr>
        <w:t>Умови фінансування:</w:t>
      </w:r>
      <w:r w:rsidRPr="001E5791">
        <w:rPr>
          <w:bCs/>
        </w:rPr>
        <w:t xml:space="preserve"> Уряд Федеративної Республіки Німеччина, Федеральне міністерство економіки і технологій.</w:t>
      </w:r>
    </w:p>
    <w:p w:rsidR="0076401F" w:rsidRPr="00A7739F" w:rsidRDefault="001E5791" w:rsidP="00506A85">
      <w:pPr>
        <w:spacing w:after="120"/>
        <w:jc w:val="both"/>
        <w:rPr>
          <w:lang w:val="uk-UA"/>
        </w:rPr>
      </w:pPr>
      <w:r>
        <w:rPr>
          <w:lang w:val="uk-UA"/>
        </w:rPr>
        <w:t>Отримання віз для групи здійснюється централізовано МЦПК та Товариство</w:t>
      </w:r>
      <w:r w:rsidR="002C606A">
        <w:rPr>
          <w:lang w:val="uk-UA"/>
        </w:rPr>
        <w:t>м</w:t>
      </w:r>
      <w:r>
        <w:rPr>
          <w:lang w:val="uk-UA"/>
        </w:rPr>
        <w:t xml:space="preserve"> </w:t>
      </w:r>
      <w:r w:rsidRPr="0052044E">
        <w:rPr>
          <w:lang w:val="uk-UA"/>
        </w:rPr>
        <w:t xml:space="preserve">GIZ в </w:t>
      </w:r>
      <w:r w:rsidR="002C606A">
        <w:rPr>
          <w:lang w:val="uk-UA"/>
        </w:rPr>
        <w:t xml:space="preserve">м. </w:t>
      </w:r>
      <w:r w:rsidRPr="0052044E">
        <w:rPr>
          <w:lang w:val="uk-UA"/>
        </w:rPr>
        <w:t>Києві.</w:t>
      </w:r>
      <w:r>
        <w:rPr>
          <w:lang w:val="uk-UA"/>
        </w:rPr>
        <w:t xml:space="preserve"> Квитки купуються учасниками самостійно за власний рахунок.</w:t>
      </w:r>
    </w:p>
    <w:p w:rsidR="0052044E" w:rsidRPr="00B845ED" w:rsidRDefault="0052044E" w:rsidP="00DE75B7">
      <w:pPr>
        <w:jc w:val="both"/>
        <w:rPr>
          <w:sz w:val="16"/>
          <w:szCs w:val="16"/>
          <w:lang w:val="uk-UA"/>
        </w:rPr>
      </w:pPr>
    </w:p>
    <w:p w:rsidR="00021BE7" w:rsidRPr="00C15425" w:rsidRDefault="00021BE7" w:rsidP="00C15425">
      <w:pPr>
        <w:jc w:val="center"/>
        <w:rPr>
          <w:b/>
          <w:color w:val="000080"/>
          <w:lang w:val="uk-UA"/>
        </w:rPr>
      </w:pPr>
      <w:r w:rsidRPr="00C15425">
        <w:rPr>
          <w:b/>
          <w:color w:val="000080"/>
          <w:lang w:val="uk-UA"/>
        </w:rPr>
        <w:t>ВИМОГИ</w:t>
      </w:r>
      <w:r w:rsidRPr="00C15425">
        <w:rPr>
          <w:rFonts w:cs="Arial"/>
          <w:b/>
          <w:color w:val="000080"/>
          <w:lang w:val="uk-UA"/>
        </w:rPr>
        <w:t xml:space="preserve"> </w:t>
      </w:r>
      <w:r w:rsidRPr="00C15425">
        <w:rPr>
          <w:b/>
          <w:color w:val="000080"/>
          <w:lang w:val="uk-UA"/>
        </w:rPr>
        <w:t>ДО</w:t>
      </w:r>
      <w:r w:rsidRPr="00C15425">
        <w:rPr>
          <w:rFonts w:cs="Arial"/>
          <w:b/>
          <w:color w:val="000080"/>
          <w:lang w:val="uk-UA"/>
        </w:rPr>
        <w:t xml:space="preserve"> </w:t>
      </w:r>
      <w:r w:rsidRPr="00C15425">
        <w:rPr>
          <w:b/>
          <w:color w:val="000080"/>
          <w:lang w:val="uk-UA"/>
        </w:rPr>
        <w:t>УЧАСНИКІВ</w:t>
      </w:r>
    </w:p>
    <w:p w:rsidR="00724433" w:rsidRPr="0052044E" w:rsidRDefault="00724433" w:rsidP="00724433">
      <w:pPr>
        <w:rPr>
          <w:b/>
          <w:color w:val="333399"/>
          <w:sz w:val="16"/>
          <w:szCs w:val="16"/>
        </w:rPr>
      </w:pPr>
    </w:p>
    <w:p w:rsidR="00021BE7" w:rsidRDefault="00021BE7" w:rsidP="006E09AE">
      <w:pPr>
        <w:spacing w:after="240"/>
        <w:jc w:val="both"/>
        <w:rPr>
          <w:lang w:val="uk-UA"/>
        </w:rPr>
      </w:pPr>
      <w:r w:rsidRPr="00CD0ED4">
        <w:rPr>
          <w:lang w:val="uk-UA"/>
        </w:rPr>
        <w:t xml:space="preserve">Для </w:t>
      </w:r>
      <w:r w:rsidR="00874AF0">
        <w:rPr>
          <w:lang w:val="uk-UA"/>
        </w:rPr>
        <w:t xml:space="preserve">проходження стажування </w:t>
      </w:r>
      <w:r w:rsidRPr="00CD0ED4">
        <w:rPr>
          <w:lang w:val="uk-UA"/>
        </w:rPr>
        <w:t>учасник повинен: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</w:tblGrid>
      <w:tr w:rsidR="00C2452A">
        <w:tblPrEx>
          <w:tblCellMar>
            <w:top w:w="0" w:type="dxa"/>
            <w:bottom w:w="0" w:type="dxa"/>
          </w:tblCellMar>
        </w:tblPrEx>
        <w:trPr>
          <w:trHeight w:val="2545"/>
        </w:trPr>
        <w:tc>
          <w:tcPr>
            <w:tcW w:w="4680" w:type="dxa"/>
          </w:tcPr>
          <w:p w:rsidR="00C2452A" w:rsidRPr="00B845ED" w:rsidRDefault="00C2452A" w:rsidP="00A53C10">
            <w:pPr>
              <w:jc w:val="both"/>
              <w:rPr>
                <w:sz w:val="16"/>
                <w:szCs w:val="16"/>
                <w:lang w:val="uk-UA"/>
              </w:rPr>
            </w:pPr>
          </w:p>
          <w:p w:rsidR="00874AF0" w:rsidRDefault="00874AF0" w:rsidP="00C2452A">
            <w:pPr>
              <w:numPr>
                <w:ilvl w:val="0"/>
                <w:numId w:val="6"/>
              </w:numPr>
              <w:tabs>
                <w:tab w:val="clear" w:pos="720"/>
                <w:tab w:val="num" w:pos="-180"/>
              </w:tabs>
              <w:spacing w:after="240"/>
              <w:ind w:left="357" w:right="113" w:hanging="357"/>
              <w:jc w:val="both"/>
              <w:rPr>
                <w:lang w:val="uk-UA"/>
              </w:rPr>
            </w:pPr>
            <w:r w:rsidRPr="00874AF0">
              <w:rPr>
                <w:b/>
                <w:u w:val="single"/>
                <w:lang w:val="uk-UA"/>
              </w:rPr>
              <w:t>володіти іноземною мовою</w:t>
            </w:r>
            <w:r>
              <w:rPr>
                <w:lang w:val="uk-UA"/>
              </w:rPr>
              <w:t xml:space="preserve"> (англійська / німецька);</w:t>
            </w:r>
          </w:p>
          <w:p w:rsidR="00C2452A" w:rsidRPr="00CD0ED4" w:rsidRDefault="00C2452A" w:rsidP="00C2452A">
            <w:pPr>
              <w:numPr>
                <w:ilvl w:val="0"/>
                <w:numId w:val="6"/>
              </w:numPr>
              <w:tabs>
                <w:tab w:val="clear" w:pos="720"/>
                <w:tab w:val="num" w:pos="-180"/>
              </w:tabs>
              <w:spacing w:after="240"/>
              <w:ind w:left="357" w:right="113" w:hanging="357"/>
              <w:jc w:val="both"/>
              <w:rPr>
                <w:lang w:val="uk-UA"/>
              </w:rPr>
            </w:pPr>
            <w:r w:rsidRPr="00CD0ED4">
              <w:rPr>
                <w:lang w:val="uk-UA"/>
              </w:rPr>
              <w:t xml:space="preserve">мати </w:t>
            </w:r>
            <w:r w:rsidR="00874AF0" w:rsidRPr="00874AF0">
              <w:rPr>
                <w:b/>
                <w:u w:val="single"/>
                <w:lang w:val="uk-UA"/>
              </w:rPr>
              <w:t xml:space="preserve">повну </w:t>
            </w:r>
            <w:r w:rsidR="00A7739F">
              <w:rPr>
                <w:b/>
                <w:u w:val="single"/>
                <w:lang w:val="uk-UA"/>
              </w:rPr>
              <w:t>вищу</w:t>
            </w:r>
            <w:r w:rsidR="0008070A">
              <w:rPr>
                <w:b/>
                <w:u w:val="single"/>
                <w:lang w:val="uk-UA"/>
              </w:rPr>
              <w:t xml:space="preserve"> </w:t>
            </w:r>
            <w:r w:rsidRPr="00CD0ED4">
              <w:rPr>
                <w:b/>
                <w:u w:val="single"/>
                <w:lang w:val="uk-UA"/>
              </w:rPr>
              <w:t>освіту</w:t>
            </w:r>
            <w:r w:rsidRPr="00CD0ED4">
              <w:rPr>
                <w:lang w:val="uk-UA"/>
              </w:rPr>
              <w:t>;</w:t>
            </w:r>
          </w:p>
          <w:p w:rsidR="00C2452A" w:rsidRPr="00CD0ED4" w:rsidRDefault="00C2452A" w:rsidP="00C2452A">
            <w:pPr>
              <w:numPr>
                <w:ilvl w:val="0"/>
                <w:numId w:val="6"/>
              </w:numPr>
              <w:tabs>
                <w:tab w:val="clear" w:pos="720"/>
                <w:tab w:val="num" w:pos="-180"/>
              </w:tabs>
              <w:spacing w:after="240"/>
              <w:ind w:left="357" w:right="113" w:hanging="357"/>
              <w:jc w:val="both"/>
              <w:rPr>
                <w:lang w:val="uk-UA"/>
              </w:rPr>
            </w:pPr>
            <w:r w:rsidRPr="00CD0ED4">
              <w:rPr>
                <w:spacing w:val="-1"/>
                <w:lang w:val="uk-UA"/>
              </w:rPr>
              <w:t xml:space="preserve">мати </w:t>
            </w:r>
            <w:r w:rsidRPr="00CD0ED4">
              <w:rPr>
                <w:b/>
                <w:spacing w:val="-1"/>
                <w:u w:val="single"/>
                <w:lang w:val="uk-UA"/>
              </w:rPr>
              <w:t>досвід роботи</w:t>
            </w:r>
            <w:r w:rsidRPr="00CD0ED4">
              <w:rPr>
                <w:spacing w:val="-1"/>
                <w:lang w:val="uk-UA"/>
              </w:rPr>
              <w:t xml:space="preserve"> на управлінських посадах не мен</w:t>
            </w:r>
            <w:r w:rsidRPr="00CD0ED4">
              <w:rPr>
                <w:spacing w:val="-3"/>
                <w:lang w:val="uk-UA"/>
              </w:rPr>
              <w:t>ше 1 року;</w:t>
            </w:r>
          </w:p>
          <w:p w:rsidR="00C2452A" w:rsidRPr="00C2452A" w:rsidRDefault="00C2452A" w:rsidP="00A53C10">
            <w:pPr>
              <w:numPr>
                <w:ilvl w:val="0"/>
                <w:numId w:val="6"/>
              </w:numPr>
              <w:tabs>
                <w:tab w:val="clear" w:pos="720"/>
                <w:tab w:val="num" w:pos="-180"/>
              </w:tabs>
              <w:spacing w:after="240"/>
              <w:ind w:left="357" w:right="113" w:hanging="357"/>
              <w:jc w:val="both"/>
              <w:rPr>
                <w:lang w:val="uk-UA"/>
              </w:rPr>
            </w:pPr>
            <w:r w:rsidRPr="00CD0ED4">
              <w:rPr>
                <w:spacing w:val="-3"/>
                <w:lang w:val="uk-UA"/>
              </w:rPr>
              <w:t xml:space="preserve">відповідати віковим критеріям </w:t>
            </w:r>
            <w:r>
              <w:rPr>
                <w:spacing w:val="-3"/>
                <w:lang w:val="uk-UA"/>
              </w:rPr>
              <w:t xml:space="preserve">            </w:t>
            </w:r>
            <w:r w:rsidRPr="00CD0ED4">
              <w:rPr>
                <w:spacing w:val="-3"/>
                <w:lang w:val="uk-UA"/>
              </w:rPr>
              <w:t>(</w:t>
            </w:r>
            <w:r>
              <w:rPr>
                <w:b/>
                <w:spacing w:val="-3"/>
                <w:u w:val="single"/>
                <w:lang w:val="uk-UA"/>
              </w:rPr>
              <w:t xml:space="preserve">до </w:t>
            </w:r>
            <w:r w:rsidR="00DD3C6A">
              <w:rPr>
                <w:b/>
                <w:spacing w:val="-3"/>
                <w:u w:val="single"/>
                <w:lang w:val="uk-UA"/>
              </w:rPr>
              <w:t>40</w:t>
            </w:r>
            <w:r w:rsidRPr="00CD0ED4">
              <w:rPr>
                <w:b/>
                <w:spacing w:val="-3"/>
                <w:u w:val="single"/>
                <w:lang w:val="uk-UA"/>
              </w:rPr>
              <w:t xml:space="preserve"> років</w:t>
            </w:r>
            <w:r w:rsidRPr="00CD0ED4">
              <w:rPr>
                <w:spacing w:val="-3"/>
                <w:lang w:val="uk-UA"/>
              </w:rPr>
              <w:t>).</w:t>
            </w:r>
          </w:p>
        </w:tc>
      </w:tr>
    </w:tbl>
    <w:p w:rsidR="00021BE7" w:rsidRPr="00B845ED" w:rsidRDefault="00021BE7" w:rsidP="00021BE7">
      <w:pPr>
        <w:jc w:val="both"/>
        <w:rPr>
          <w:sz w:val="16"/>
          <w:szCs w:val="16"/>
          <w:lang w:val="uk-UA"/>
        </w:rPr>
      </w:pPr>
    </w:p>
    <w:p w:rsidR="008C3F34" w:rsidRDefault="006B1181" w:rsidP="00021BE7">
      <w:pPr>
        <w:jc w:val="both"/>
        <w:rPr>
          <w:lang w:val="uk-UA"/>
        </w:rPr>
      </w:pPr>
      <w:r>
        <w:rPr>
          <w:spacing w:val="-3"/>
          <w:lang w:val="uk-UA"/>
        </w:rPr>
        <w:t xml:space="preserve">Для участі у стажуванні кандидат повинен пройти </w:t>
      </w:r>
      <w:r w:rsidRPr="006B1181">
        <w:rPr>
          <w:b/>
          <w:spacing w:val="-3"/>
          <w:u w:val="single"/>
          <w:lang w:val="uk-UA"/>
        </w:rPr>
        <w:t>співбесіду</w:t>
      </w:r>
      <w:r w:rsidRPr="006B1181">
        <w:rPr>
          <w:spacing w:val="-3"/>
          <w:lang w:val="uk-UA"/>
        </w:rPr>
        <w:t xml:space="preserve"> </w:t>
      </w:r>
      <w:r w:rsidR="00A7739F">
        <w:rPr>
          <w:spacing w:val="-3"/>
          <w:lang w:val="uk-UA"/>
        </w:rPr>
        <w:t xml:space="preserve">(інтерв’ю) </w:t>
      </w:r>
      <w:r w:rsidRPr="006B1181">
        <w:rPr>
          <w:spacing w:val="-3"/>
          <w:lang w:val="uk-UA"/>
        </w:rPr>
        <w:t>з членами німецько-української відбіркової комісії</w:t>
      </w:r>
      <w:r>
        <w:rPr>
          <w:spacing w:val="-3"/>
          <w:lang w:val="uk-UA"/>
        </w:rPr>
        <w:t xml:space="preserve">. </w:t>
      </w:r>
      <w:r w:rsidR="00B845ED" w:rsidRPr="00A7739F">
        <w:rPr>
          <w:lang w:val="uk-UA"/>
        </w:rPr>
        <w:t>Співбесіда проводиться мовою стажування</w:t>
      </w:r>
      <w:r w:rsidR="00254E61">
        <w:rPr>
          <w:lang w:val="uk-UA"/>
        </w:rPr>
        <w:t xml:space="preserve"> за адресою: м. Київ, вул. Велика Васильківська (Червоноамійська), 44, оф. 5</w:t>
      </w:r>
      <w:r w:rsidR="00B845ED" w:rsidRPr="00A7739F">
        <w:rPr>
          <w:lang w:val="uk-UA"/>
        </w:rPr>
        <w:t>.</w:t>
      </w:r>
    </w:p>
    <w:p w:rsidR="00A7739F" w:rsidRDefault="00A7739F" w:rsidP="00021BE7">
      <w:pPr>
        <w:jc w:val="both"/>
        <w:rPr>
          <w:lang w:val="uk-UA"/>
        </w:rPr>
      </w:pPr>
    </w:p>
    <w:p w:rsidR="005B3869" w:rsidRDefault="005B3869" w:rsidP="00D210F2">
      <w:pPr>
        <w:jc w:val="center"/>
        <w:rPr>
          <w:b/>
          <w:caps/>
          <w:color w:val="000080"/>
          <w:lang w:val="uk-UA"/>
        </w:rPr>
      </w:pPr>
      <w:r w:rsidRPr="00D210F2">
        <w:rPr>
          <w:b/>
          <w:caps/>
          <w:color w:val="000080"/>
          <w:lang w:val="uk-UA"/>
        </w:rPr>
        <w:lastRenderedPageBreak/>
        <w:t>Перелік необхідних документів</w:t>
      </w:r>
    </w:p>
    <w:p w:rsidR="0008003D" w:rsidRPr="00B845ED" w:rsidRDefault="0008003D" w:rsidP="006404DE">
      <w:pPr>
        <w:jc w:val="both"/>
        <w:rPr>
          <w:b/>
          <w:caps/>
          <w:sz w:val="16"/>
          <w:szCs w:val="16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3"/>
      </w:tblGrid>
      <w:tr w:rsidR="00F634A3" w:rsidRPr="00B845ED" w:rsidTr="00381C77">
        <w:tblPrEx>
          <w:tblCellMar>
            <w:top w:w="0" w:type="dxa"/>
            <w:bottom w:w="0" w:type="dxa"/>
          </w:tblCellMar>
        </w:tblPrEx>
        <w:trPr>
          <w:trHeight w:val="4629"/>
        </w:trPr>
        <w:tc>
          <w:tcPr>
            <w:tcW w:w="4743" w:type="dxa"/>
          </w:tcPr>
          <w:p w:rsidR="00F634A3" w:rsidRPr="00B845ED" w:rsidRDefault="00F634A3" w:rsidP="00BF1B99">
            <w:pPr>
              <w:jc w:val="both"/>
              <w:rPr>
                <w:sz w:val="16"/>
                <w:szCs w:val="16"/>
                <w:lang w:val="uk-UA"/>
              </w:rPr>
            </w:pPr>
          </w:p>
          <w:p w:rsidR="00F634A3" w:rsidRDefault="00B845ED" w:rsidP="00DD3C6A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80"/>
              <w:ind w:left="357" w:right="136" w:hanging="357"/>
              <w:jc w:val="both"/>
              <w:rPr>
                <w:lang w:val="uk-UA"/>
              </w:rPr>
            </w:pPr>
            <w:r w:rsidRPr="00B845ED">
              <w:rPr>
                <w:lang w:val="uk-UA"/>
              </w:rPr>
              <w:t>а</w:t>
            </w:r>
            <w:r w:rsidR="001219A2">
              <w:rPr>
                <w:lang w:val="uk-UA"/>
              </w:rPr>
              <w:t>нкета</w:t>
            </w:r>
            <w:r w:rsidR="00F634A3" w:rsidRPr="00B845ED">
              <w:rPr>
                <w:lang w:val="uk-UA"/>
              </w:rPr>
              <w:t xml:space="preserve"> </w:t>
            </w:r>
            <w:r w:rsidR="001219A2">
              <w:rPr>
                <w:lang w:val="uk-UA"/>
              </w:rPr>
              <w:t>росій</w:t>
            </w:r>
            <w:r w:rsidR="0052044E" w:rsidRPr="00B845ED">
              <w:rPr>
                <w:lang w:val="uk-UA"/>
              </w:rPr>
              <w:t>ською мовою</w:t>
            </w:r>
            <w:r>
              <w:rPr>
                <w:lang w:val="uk-UA"/>
              </w:rPr>
              <w:t xml:space="preserve"> з двома фотокартками</w:t>
            </w:r>
            <w:r w:rsidRPr="00B845ED">
              <w:rPr>
                <w:lang w:val="uk-UA"/>
              </w:rPr>
              <w:t>;</w:t>
            </w:r>
          </w:p>
          <w:p w:rsidR="00DD3C6A" w:rsidRPr="00B845ED" w:rsidRDefault="00DD3C6A" w:rsidP="00DD3C6A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80"/>
              <w:ind w:left="357" w:right="136" w:hanging="357"/>
              <w:jc w:val="both"/>
              <w:rPr>
                <w:lang w:val="uk-UA"/>
              </w:rPr>
            </w:pPr>
            <w:r>
              <w:rPr>
                <w:lang w:val="uk-UA"/>
              </w:rPr>
              <w:t>анкета мовою стажування;</w:t>
            </w:r>
          </w:p>
          <w:p w:rsidR="00B845ED" w:rsidRPr="00B845ED" w:rsidRDefault="00B845ED" w:rsidP="00DD3C6A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80"/>
              <w:ind w:left="357" w:right="136" w:hanging="357"/>
              <w:jc w:val="both"/>
              <w:rPr>
                <w:lang w:val="uk-UA"/>
              </w:rPr>
            </w:pPr>
            <w:r w:rsidRPr="00B845ED">
              <w:rPr>
                <w:lang w:val="uk-UA"/>
              </w:rPr>
              <w:t>проектне завдання;</w:t>
            </w:r>
          </w:p>
          <w:p w:rsidR="00F634A3" w:rsidRPr="00B845ED" w:rsidRDefault="00B845ED" w:rsidP="00DD3C6A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80"/>
              <w:ind w:left="357" w:right="136" w:hanging="357"/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F634A3" w:rsidRPr="00B845ED">
              <w:rPr>
                <w:lang w:val="uk-UA"/>
              </w:rPr>
              <w:t>опія диплому про вищу освіту з додатками</w:t>
            </w:r>
            <w:r>
              <w:rPr>
                <w:lang w:val="uk-UA"/>
              </w:rPr>
              <w:t>;</w:t>
            </w:r>
          </w:p>
          <w:p w:rsidR="00F634A3" w:rsidRDefault="00B845ED" w:rsidP="00DD3C6A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80"/>
              <w:ind w:left="357" w:right="136" w:hanging="357"/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F634A3" w:rsidRPr="00B845ED">
              <w:rPr>
                <w:lang w:val="uk-UA"/>
              </w:rPr>
              <w:t>опія громадянського паспорту</w:t>
            </w:r>
            <w:r w:rsidR="00381C77" w:rsidRPr="00B845ED">
              <w:rPr>
                <w:lang w:val="uk-UA"/>
              </w:rPr>
              <w:t xml:space="preserve"> (1</w:t>
            </w:r>
            <w:r w:rsidR="008808AA" w:rsidRPr="00B845ED">
              <w:rPr>
                <w:lang w:val="uk-UA"/>
              </w:rPr>
              <w:t xml:space="preserve"> </w:t>
            </w:r>
            <w:r w:rsidR="00381C77" w:rsidRPr="00B845ED">
              <w:rPr>
                <w:lang w:val="uk-UA"/>
              </w:rPr>
              <w:t>-</w:t>
            </w:r>
            <w:r w:rsidR="008808AA" w:rsidRPr="00B845ED">
              <w:rPr>
                <w:lang w:val="uk-UA"/>
              </w:rPr>
              <w:t xml:space="preserve">     </w:t>
            </w:r>
            <w:r w:rsidR="002C606A">
              <w:rPr>
                <w:lang w:val="uk-UA"/>
              </w:rPr>
              <w:t>2 сторінки</w:t>
            </w:r>
            <w:r w:rsidR="00381C77" w:rsidRPr="00B845ED">
              <w:rPr>
                <w:lang w:val="uk-UA"/>
              </w:rPr>
              <w:t>, прописка)</w:t>
            </w:r>
            <w:r>
              <w:rPr>
                <w:lang w:val="uk-UA"/>
              </w:rPr>
              <w:t>;</w:t>
            </w:r>
          </w:p>
          <w:p w:rsidR="00DD3C6A" w:rsidRPr="00B845ED" w:rsidRDefault="00DD3C6A" w:rsidP="00DD3C6A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80"/>
              <w:ind w:left="357" w:right="136" w:hanging="357"/>
              <w:jc w:val="both"/>
              <w:rPr>
                <w:lang w:val="uk-UA"/>
              </w:rPr>
            </w:pPr>
            <w:r>
              <w:rPr>
                <w:lang w:val="uk-UA"/>
              </w:rPr>
              <w:t>копія закордонного паспорту;</w:t>
            </w:r>
          </w:p>
          <w:p w:rsidR="00F634A3" w:rsidRPr="00B845ED" w:rsidRDefault="00B845ED" w:rsidP="00DD3C6A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80"/>
              <w:ind w:left="357" w:right="136" w:hanging="357"/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8808AA" w:rsidRPr="00B845ED">
              <w:rPr>
                <w:lang w:val="uk-UA"/>
              </w:rPr>
              <w:t>опія трудової книжки (завірена</w:t>
            </w:r>
            <w:r w:rsidR="00F634A3" w:rsidRPr="00B845ED">
              <w:rPr>
                <w:lang w:val="uk-UA"/>
              </w:rPr>
              <w:t xml:space="preserve"> відділом кадрів)</w:t>
            </w:r>
            <w:r>
              <w:rPr>
                <w:lang w:val="uk-UA"/>
              </w:rPr>
              <w:t>;</w:t>
            </w:r>
          </w:p>
          <w:p w:rsidR="00F634A3" w:rsidRPr="00B845ED" w:rsidRDefault="00B845ED" w:rsidP="00DD3C6A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80"/>
              <w:ind w:left="357" w:right="136" w:hanging="357"/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8808AA" w:rsidRPr="00B845ED">
              <w:rPr>
                <w:lang w:val="uk-UA"/>
              </w:rPr>
              <w:t>опії</w:t>
            </w:r>
            <w:r w:rsidR="00F634A3" w:rsidRPr="00B845ED">
              <w:rPr>
                <w:lang w:val="uk-UA"/>
              </w:rPr>
              <w:t xml:space="preserve"> дипломів, сертифікатів, свідоцтв щодо підвищення професійної кваліфікації спеціаліста (за бажанням)</w:t>
            </w:r>
            <w:r>
              <w:rPr>
                <w:lang w:val="uk-UA"/>
              </w:rPr>
              <w:t>;</w:t>
            </w:r>
          </w:p>
          <w:p w:rsidR="00F634A3" w:rsidRPr="00B845ED" w:rsidRDefault="00B845ED" w:rsidP="00DD3C6A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80"/>
              <w:ind w:left="357" w:right="136" w:hanging="357"/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F634A3" w:rsidRPr="00B845ED">
              <w:rPr>
                <w:lang w:val="uk-UA"/>
              </w:rPr>
              <w:t>опії документів щодо зміни прізвища спеціаліста (при потребі)</w:t>
            </w:r>
            <w:r>
              <w:rPr>
                <w:lang w:val="uk-UA"/>
              </w:rPr>
              <w:t>;</w:t>
            </w:r>
          </w:p>
          <w:p w:rsidR="00B845ED" w:rsidRDefault="00B845ED" w:rsidP="00DD3C6A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80"/>
              <w:ind w:left="357" w:right="136" w:hanging="357"/>
              <w:jc w:val="both"/>
              <w:rPr>
                <w:lang w:val="uk-UA"/>
              </w:rPr>
            </w:pPr>
            <w:r w:rsidRPr="00B845ED">
              <w:rPr>
                <w:lang w:val="uk-UA"/>
              </w:rPr>
              <w:t>за можливістю – список німецьких фірм, з якими стажер хотів би встановити контакти під час стажування;</w:t>
            </w:r>
          </w:p>
          <w:p w:rsidR="00F634A3" w:rsidRPr="00B845ED" w:rsidRDefault="00B845ED" w:rsidP="00DD3C6A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80"/>
              <w:ind w:left="357" w:right="136" w:hanging="357"/>
              <w:jc w:val="both"/>
              <w:rPr>
                <w:lang w:val="uk-UA"/>
              </w:rPr>
            </w:pPr>
            <w:r w:rsidRPr="00B845ED">
              <w:rPr>
                <w:lang w:val="uk-UA"/>
              </w:rPr>
              <w:t xml:space="preserve">за можливістю – матеріали (буклети, флайери, фотокартки, візитні картки, зразки продукції тощо) для презентації свого підприємства </w:t>
            </w:r>
            <w:r w:rsidR="001127AE">
              <w:rPr>
                <w:lang w:val="uk-UA"/>
              </w:rPr>
              <w:t>на співбесіді з німецькими представниками</w:t>
            </w:r>
            <w:r w:rsidR="00F634A3" w:rsidRPr="00B845ED">
              <w:rPr>
                <w:lang w:val="uk-UA"/>
              </w:rPr>
              <w:t>.</w:t>
            </w:r>
          </w:p>
          <w:p w:rsidR="00F634A3" w:rsidRPr="00B845ED" w:rsidRDefault="00F634A3" w:rsidP="00F634A3">
            <w:pPr>
              <w:jc w:val="center"/>
              <w:rPr>
                <w:b/>
                <w:caps/>
                <w:color w:val="000080"/>
                <w:sz w:val="10"/>
                <w:szCs w:val="10"/>
                <w:highlight w:val="lightGray"/>
                <w:lang w:val="uk-UA"/>
              </w:rPr>
            </w:pPr>
          </w:p>
        </w:tc>
      </w:tr>
    </w:tbl>
    <w:p w:rsidR="00884919" w:rsidRDefault="00884919" w:rsidP="00B845ED">
      <w:pPr>
        <w:pStyle w:val="a5"/>
        <w:rPr>
          <w:lang w:val="uk-UA"/>
        </w:rPr>
      </w:pPr>
      <w:r>
        <w:rPr>
          <w:noProof/>
          <w:lang w:val="uk-UA" w:eastAsia="uk-UA"/>
        </w:rPr>
        <w:pict>
          <v:line id="_x0000_s1041" style="position:absolute;z-index:251657728;mso-position-horizontal-relative:text;mso-position-vertical-relative:text" from="-9pt,9.15pt" to="810pt,9.15pt" strokecolor="#339" strokeweight="1.5pt"/>
        </w:pict>
      </w:r>
    </w:p>
    <w:p w:rsidR="00884919" w:rsidRDefault="00884919" w:rsidP="00B845ED">
      <w:pPr>
        <w:pStyle w:val="a5"/>
        <w:rPr>
          <w:lang w:val="uk-UA"/>
        </w:rPr>
      </w:pPr>
    </w:p>
    <w:p w:rsidR="00884919" w:rsidRDefault="00884919" w:rsidP="00B845ED">
      <w:pPr>
        <w:pStyle w:val="a5"/>
        <w:rPr>
          <w:lang w:val="uk-UA"/>
        </w:rPr>
      </w:pPr>
    </w:p>
    <w:p w:rsidR="00790A55" w:rsidRDefault="00884919" w:rsidP="00790A55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lastRenderedPageBreak/>
        <w:t xml:space="preserve">Документи заповнюються </w:t>
      </w:r>
      <w:r w:rsidRPr="00884919">
        <w:rPr>
          <w:b/>
          <w:u w:val="single"/>
          <w:lang w:val="uk-UA"/>
        </w:rPr>
        <w:t>в 2 екземплярах</w:t>
      </w:r>
      <w:r>
        <w:rPr>
          <w:lang w:val="uk-UA"/>
        </w:rPr>
        <w:t xml:space="preserve">. </w:t>
      </w:r>
      <w:r w:rsidR="00790A55">
        <w:rPr>
          <w:lang w:val="uk-UA"/>
        </w:rPr>
        <w:t xml:space="preserve"> </w:t>
      </w:r>
    </w:p>
    <w:p w:rsidR="00884919" w:rsidRDefault="00884919" w:rsidP="00177966">
      <w:pPr>
        <w:pStyle w:val="a5"/>
        <w:jc w:val="both"/>
        <w:rPr>
          <w:lang w:val="uk-UA"/>
        </w:rPr>
      </w:pPr>
      <w:r>
        <w:rPr>
          <w:lang w:val="uk-UA"/>
        </w:rPr>
        <w:t>Один</w:t>
      </w:r>
      <w:r w:rsidR="00137D8C">
        <w:rPr>
          <w:lang w:val="uk-UA"/>
        </w:rPr>
        <w:t xml:space="preserve"> екземпляр</w:t>
      </w:r>
      <w:r>
        <w:rPr>
          <w:lang w:val="uk-UA"/>
        </w:rPr>
        <w:t>, з оригіналами підписів та печаток, подає</w:t>
      </w:r>
      <w:r w:rsidR="00B845ED">
        <w:rPr>
          <w:lang w:val="uk-UA"/>
        </w:rPr>
        <w:t>ться</w:t>
      </w:r>
      <w:r>
        <w:rPr>
          <w:lang w:val="uk-UA"/>
        </w:rPr>
        <w:t xml:space="preserve"> до МЦПК (адреса: м. Київ, бульвар Дружби народів, 28, к. 310). </w:t>
      </w:r>
    </w:p>
    <w:p w:rsidR="00790A55" w:rsidRDefault="00884919" w:rsidP="00177966">
      <w:pPr>
        <w:jc w:val="both"/>
        <w:rPr>
          <w:lang w:val="uk-UA"/>
        </w:rPr>
      </w:pPr>
      <w:r>
        <w:rPr>
          <w:lang w:val="uk-UA"/>
        </w:rPr>
        <w:t xml:space="preserve">Інший екземпляр (або ксерокопія) подається до регіональної робочої </w:t>
      </w:r>
      <w:r w:rsidR="00DD5E0E">
        <w:rPr>
          <w:lang w:val="uk-UA"/>
        </w:rPr>
        <w:t>групи м. Києва (для представників</w:t>
      </w:r>
      <w:r>
        <w:rPr>
          <w:lang w:val="uk-UA"/>
        </w:rPr>
        <w:t xml:space="preserve"> Київських підприємств) для отримання рекомендації на проходження стажування (</w:t>
      </w:r>
      <w:r w:rsidR="008836A8">
        <w:rPr>
          <w:lang w:val="uk-UA"/>
        </w:rPr>
        <w:t>а</w:t>
      </w:r>
      <w:r w:rsidR="00177966" w:rsidRPr="00D54CC8">
        <w:rPr>
          <w:lang w:val="uk-UA"/>
        </w:rPr>
        <w:t xml:space="preserve">дреса: </w:t>
      </w:r>
      <w:smartTag w:uri="urn:schemas-microsoft-com:office:smarttags" w:element="metricconverter">
        <w:smartTagPr>
          <w:attr w:name="ProductID" w:val="02081, м"/>
        </w:smartTagPr>
        <w:r w:rsidR="00177966">
          <w:rPr>
            <w:lang w:val="uk-UA"/>
          </w:rPr>
          <w:t>020</w:t>
        </w:r>
        <w:r w:rsidR="00177966" w:rsidRPr="008808AA">
          <w:rPr>
            <w:lang w:val="uk-UA"/>
          </w:rPr>
          <w:t>8</w:t>
        </w:r>
        <w:r w:rsidR="00177966">
          <w:rPr>
            <w:lang w:val="uk-UA"/>
          </w:rPr>
          <w:t>1</w:t>
        </w:r>
        <w:r w:rsidR="00177966" w:rsidRPr="008808AA">
          <w:rPr>
            <w:lang w:val="uk-UA"/>
          </w:rPr>
          <w:t>, м</w:t>
        </w:r>
      </w:smartTag>
      <w:r w:rsidR="00177966" w:rsidRPr="008808AA">
        <w:rPr>
          <w:lang w:val="uk-UA"/>
        </w:rPr>
        <w:t>.</w:t>
      </w:r>
      <w:r w:rsidR="00177966">
        <w:rPr>
          <w:lang w:val="uk-UA"/>
        </w:rPr>
        <w:t xml:space="preserve"> </w:t>
      </w:r>
      <w:r w:rsidR="00177966" w:rsidRPr="008808AA">
        <w:rPr>
          <w:lang w:val="uk-UA"/>
        </w:rPr>
        <w:t xml:space="preserve">Київ, </w:t>
      </w:r>
      <w:r w:rsidR="008836A8">
        <w:rPr>
          <w:lang w:val="uk-UA"/>
        </w:rPr>
        <w:t xml:space="preserve">                  вул. </w:t>
      </w:r>
      <w:r w:rsidR="00177966" w:rsidRPr="008808AA">
        <w:rPr>
          <w:lang w:val="uk-UA"/>
        </w:rPr>
        <w:t>Дніпровська набережна, 19-Б</w:t>
      </w:r>
      <w:r w:rsidR="00177966">
        <w:rPr>
          <w:lang w:val="uk-UA"/>
        </w:rPr>
        <w:t>, к.311</w:t>
      </w:r>
      <w:r w:rsidR="00790A55">
        <w:rPr>
          <w:lang w:val="uk-UA"/>
        </w:rPr>
        <w:t xml:space="preserve">). </w:t>
      </w:r>
    </w:p>
    <w:p w:rsidR="00790A55" w:rsidRDefault="00790A55" w:rsidP="00177966">
      <w:pPr>
        <w:jc w:val="both"/>
        <w:rPr>
          <w:lang w:val="uk-UA"/>
        </w:rPr>
      </w:pPr>
    </w:p>
    <w:p w:rsidR="00790A55" w:rsidRDefault="00790A55" w:rsidP="00177966">
      <w:pPr>
        <w:jc w:val="both"/>
        <w:rPr>
          <w:lang w:val="uk-UA"/>
        </w:rPr>
      </w:pPr>
      <w:r>
        <w:rPr>
          <w:lang w:val="uk-UA"/>
        </w:rPr>
        <w:t>Телефон для довідок: 590-54-22</w:t>
      </w:r>
    </w:p>
    <w:p w:rsidR="00B845ED" w:rsidRDefault="00790A55" w:rsidP="00177966">
      <w:pPr>
        <w:jc w:val="both"/>
        <w:rPr>
          <w:lang w:val="uk-UA"/>
        </w:rPr>
      </w:pPr>
      <w:r>
        <w:rPr>
          <w:lang w:val="uk-UA"/>
        </w:rPr>
        <w:t>К</w:t>
      </w:r>
      <w:r w:rsidR="00177966">
        <w:rPr>
          <w:lang w:val="uk-UA"/>
        </w:rPr>
        <w:t xml:space="preserve">онтактна особа - </w:t>
      </w:r>
      <w:r>
        <w:rPr>
          <w:lang w:val="uk-UA"/>
        </w:rPr>
        <w:t>Васик Олена Вікторівна</w:t>
      </w:r>
    </w:p>
    <w:p w:rsidR="00177966" w:rsidRDefault="00177966" w:rsidP="00177966">
      <w:pPr>
        <w:jc w:val="both"/>
        <w:rPr>
          <w:lang w:val="uk-UA"/>
        </w:rPr>
      </w:pPr>
    </w:p>
    <w:p w:rsidR="00177966" w:rsidRDefault="00177966" w:rsidP="00177966">
      <w:pPr>
        <w:jc w:val="both"/>
        <w:rPr>
          <w:lang w:val="uk-UA"/>
        </w:rPr>
      </w:pPr>
    </w:p>
    <w:p w:rsidR="00177966" w:rsidRDefault="00177966" w:rsidP="00177966">
      <w:pPr>
        <w:jc w:val="both"/>
        <w:rPr>
          <w:lang w:val="uk-UA"/>
        </w:rPr>
      </w:pPr>
    </w:p>
    <w:p w:rsidR="00177966" w:rsidRDefault="00177966" w:rsidP="00177966">
      <w:pPr>
        <w:jc w:val="both"/>
        <w:rPr>
          <w:lang w:val="uk-UA"/>
        </w:rPr>
      </w:pPr>
    </w:p>
    <w:p w:rsidR="00177966" w:rsidRDefault="00177966" w:rsidP="00177966">
      <w:pPr>
        <w:jc w:val="both"/>
        <w:rPr>
          <w:lang w:val="uk-UA"/>
        </w:rPr>
      </w:pPr>
    </w:p>
    <w:p w:rsidR="00177966" w:rsidRDefault="00177966" w:rsidP="00177966">
      <w:pPr>
        <w:jc w:val="both"/>
        <w:rPr>
          <w:lang w:val="uk-UA"/>
        </w:rPr>
      </w:pPr>
    </w:p>
    <w:p w:rsidR="00177966" w:rsidRDefault="00177966" w:rsidP="00177966">
      <w:pPr>
        <w:jc w:val="both"/>
        <w:rPr>
          <w:lang w:val="uk-UA"/>
        </w:rPr>
      </w:pPr>
    </w:p>
    <w:p w:rsidR="001C2236" w:rsidRDefault="001C2236" w:rsidP="00177966">
      <w:pPr>
        <w:jc w:val="both"/>
        <w:rPr>
          <w:lang w:val="uk-UA"/>
        </w:rPr>
      </w:pPr>
    </w:p>
    <w:p w:rsidR="001C2236" w:rsidRDefault="001C2236" w:rsidP="00177966">
      <w:pPr>
        <w:jc w:val="both"/>
        <w:rPr>
          <w:lang w:val="uk-UA"/>
        </w:rPr>
      </w:pPr>
    </w:p>
    <w:p w:rsidR="00177966" w:rsidRDefault="00177966" w:rsidP="00177966">
      <w:pPr>
        <w:jc w:val="both"/>
        <w:rPr>
          <w:lang w:val="uk-UA"/>
        </w:rPr>
      </w:pPr>
    </w:p>
    <w:p w:rsidR="00177966" w:rsidRDefault="00177966" w:rsidP="00177966">
      <w:pPr>
        <w:jc w:val="both"/>
        <w:rPr>
          <w:lang w:val="uk-UA"/>
        </w:rPr>
      </w:pPr>
    </w:p>
    <w:p w:rsidR="00177966" w:rsidRDefault="00177966" w:rsidP="00177966">
      <w:pPr>
        <w:jc w:val="both"/>
        <w:rPr>
          <w:lang w:val="uk-UA"/>
        </w:rPr>
      </w:pPr>
    </w:p>
    <w:p w:rsidR="00177966" w:rsidRPr="00A7739F" w:rsidRDefault="00177966" w:rsidP="00177966">
      <w:pPr>
        <w:jc w:val="both"/>
        <w:rPr>
          <w:sz w:val="16"/>
          <w:szCs w:val="16"/>
          <w:lang w:val="uk-UA"/>
        </w:rPr>
      </w:pPr>
    </w:p>
    <w:p w:rsidR="00A7739F" w:rsidRDefault="00884919" w:rsidP="00A7739F">
      <w:pPr>
        <w:textAlignment w:val="top"/>
        <w:rPr>
          <w:color w:val="4A4A4A"/>
          <w:lang w:val="uk-UA"/>
        </w:rPr>
      </w:pPr>
      <w:r>
        <w:rPr>
          <w:lang w:val="uk-UA"/>
        </w:rPr>
        <w:t xml:space="preserve">Анкети та інформацію про проходження стажувань можна знайти на сайті </w:t>
      </w:r>
      <w:hyperlink r:id="rId5" w:history="1">
        <w:r w:rsidRPr="0024018B">
          <w:rPr>
            <w:rStyle w:val="a3"/>
            <w:lang w:val="en-US"/>
          </w:rPr>
          <w:t>www</w:t>
        </w:r>
        <w:r w:rsidRPr="00E548A2">
          <w:rPr>
            <w:rStyle w:val="a3"/>
          </w:rPr>
          <w:t>.</w:t>
        </w:r>
        <w:r w:rsidRPr="0024018B">
          <w:rPr>
            <w:rStyle w:val="a3"/>
            <w:lang w:val="en-US"/>
          </w:rPr>
          <w:t>inwent</w:t>
        </w:r>
        <w:r w:rsidRPr="00E548A2">
          <w:rPr>
            <w:rStyle w:val="a3"/>
          </w:rPr>
          <w:t>.</w:t>
        </w:r>
        <w:r w:rsidRPr="0024018B">
          <w:rPr>
            <w:rStyle w:val="a3"/>
            <w:lang w:val="en-US"/>
          </w:rPr>
          <w:t>org</w:t>
        </w:r>
        <w:r w:rsidRPr="00E548A2">
          <w:rPr>
            <w:rStyle w:val="a3"/>
          </w:rPr>
          <w:t>.</w:t>
        </w:r>
        <w:r w:rsidRPr="0024018B">
          <w:rPr>
            <w:rStyle w:val="a3"/>
            <w:lang w:val="en-US"/>
          </w:rPr>
          <w:t>ua</w:t>
        </w:r>
      </w:hyperlink>
      <w:r w:rsidR="00A7739F">
        <w:rPr>
          <w:lang w:val="uk-UA"/>
        </w:rPr>
        <w:t xml:space="preserve"> </w:t>
      </w:r>
      <w:r w:rsidR="009D6B9A">
        <w:rPr>
          <w:lang w:val="uk-UA"/>
        </w:rPr>
        <w:t>(</w:t>
      </w:r>
      <w:r w:rsidR="00141E7E">
        <w:rPr>
          <w:color w:val="333333"/>
          <w:lang w:val="uk-UA"/>
        </w:rPr>
        <w:t>у розділі</w:t>
      </w:r>
      <w:r w:rsidR="00F4157A">
        <w:rPr>
          <w:color w:val="333333"/>
          <w:lang w:val="uk-UA"/>
        </w:rPr>
        <w:t xml:space="preserve"> «</w:t>
      </w:r>
      <w:r w:rsidR="002E2C19">
        <w:rPr>
          <w:color w:val="333333"/>
          <w:lang w:val="uk-UA"/>
        </w:rPr>
        <w:t>Інформація</w:t>
      </w:r>
      <w:r w:rsidR="00F4157A">
        <w:rPr>
          <w:color w:val="333333"/>
          <w:lang w:val="uk-UA"/>
        </w:rPr>
        <w:t xml:space="preserve"> </w:t>
      </w:r>
      <w:r w:rsidR="002E2C19">
        <w:rPr>
          <w:color w:val="333333"/>
          <w:lang w:val="uk-UA"/>
        </w:rPr>
        <w:t>для</w:t>
      </w:r>
      <w:r w:rsidR="00A7739F">
        <w:rPr>
          <w:color w:val="333333"/>
          <w:lang w:val="uk-UA"/>
        </w:rPr>
        <w:t xml:space="preserve"> </w:t>
      </w:r>
      <w:r w:rsidR="002E2C19">
        <w:rPr>
          <w:color w:val="333333"/>
          <w:lang w:val="uk-UA"/>
        </w:rPr>
        <w:t>кандидатів на стажування</w:t>
      </w:r>
      <w:r w:rsidR="00F4157A">
        <w:rPr>
          <w:color w:val="333333"/>
          <w:lang w:val="uk-UA"/>
        </w:rPr>
        <w:t>»</w:t>
      </w:r>
      <w:r w:rsidR="009D6B9A">
        <w:rPr>
          <w:color w:val="333333"/>
          <w:lang w:val="uk-UA"/>
        </w:rPr>
        <w:t>)</w:t>
      </w:r>
      <w:r w:rsidR="00A7739F">
        <w:rPr>
          <w:color w:val="333333"/>
          <w:lang w:val="uk-UA"/>
        </w:rPr>
        <w:t xml:space="preserve"> </w:t>
      </w:r>
      <w:r w:rsidR="00A7739F" w:rsidRPr="00B111C4">
        <w:rPr>
          <w:color w:val="333333"/>
          <w:lang w:val="uk-UA"/>
        </w:rPr>
        <w:t xml:space="preserve">та </w:t>
      </w:r>
      <w:hyperlink r:id="rId6" w:history="1">
        <w:r w:rsidR="00A7739F" w:rsidRPr="00B111C4">
          <w:rPr>
            <w:rStyle w:val="a3"/>
            <w:lang w:val="en-US"/>
          </w:rPr>
          <w:t>www</w:t>
        </w:r>
        <w:r w:rsidR="00A7739F" w:rsidRPr="002F1FE1">
          <w:rPr>
            <w:rStyle w:val="a3"/>
          </w:rPr>
          <w:t>.</w:t>
        </w:r>
        <w:r w:rsidR="00A7739F" w:rsidRPr="00B111C4">
          <w:rPr>
            <w:rStyle w:val="a3"/>
            <w:lang w:val="en-US"/>
          </w:rPr>
          <w:t>gc</w:t>
        </w:r>
        <w:r w:rsidR="00A7739F" w:rsidRPr="002F1FE1">
          <w:rPr>
            <w:rStyle w:val="a3"/>
          </w:rPr>
          <w:t>21.</w:t>
        </w:r>
        <w:r w:rsidR="00A7739F" w:rsidRPr="00B111C4">
          <w:rPr>
            <w:rStyle w:val="a3"/>
            <w:lang w:val="en-US"/>
          </w:rPr>
          <w:t>de</w:t>
        </w:r>
        <w:r w:rsidR="00A7739F" w:rsidRPr="002F1FE1">
          <w:rPr>
            <w:rStyle w:val="a3"/>
          </w:rPr>
          <w:t>/</w:t>
        </w:r>
        <w:r w:rsidR="00A7739F" w:rsidRPr="00B111C4">
          <w:rPr>
            <w:rStyle w:val="a3"/>
            <w:lang w:val="en-US"/>
          </w:rPr>
          <w:t>mp</w:t>
        </w:r>
      </w:hyperlink>
      <w:r w:rsidR="00A7739F">
        <w:rPr>
          <w:color w:val="4A4A4A"/>
          <w:lang w:val="uk-UA"/>
        </w:rPr>
        <w:t>.</w:t>
      </w:r>
    </w:p>
    <w:p w:rsidR="00677596" w:rsidRPr="00884919" w:rsidRDefault="00677596" w:rsidP="00D06552">
      <w:pPr>
        <w:jc w:val="both"/>
        <w:rPr>
          <w:lang w:val="uk-UA"/>
        </w:rPr>
      </w:pPr>
    </w:p>
    <w:p w:rsidR="002F690C" w:rsidRPr="00A345AD" w:rsidRDefault="002F690C" w:rsidP="00A345AD">
      <w:pPr>
        <w:jc w:val="both"/>
        <w:rPr>
          <w:lang w:val="uk-UA"/>
        </w:rPr>
      </w:pPr>
    </w:p>
    <w:p w:rsidR="00D948BF" w:rsidRDefault="00D948BF" w:rsidP="00724433">
      <w:pPr>
        <w:rPr>
          <w:iCs/>
          <w:color w:val="333399"/>
          <w:spacing w:val="4"/>
          <w:lang w:val="uk-UA"/>
        </w:rPr>
      </w:pPr>
    </w:p>
    <w:p w:rsidR="00740965" w:rsidRDefault="00740965" w:rsidP="00724433">
      <w:pPr>
        <w:rPr>
          <w:iCs/>
          <w:color w:val="333399"/>
          <w:spacing w:val="4"/>
          <w:lang w:val="uk-UA"/>
        </w:rPr>
      </w:pPr>
    </w:p>
    <w:p w:rsidR="00950496" w:rsidRPr="001E5791" w:rsidRDefault="00950496" w:rsidP="001E5791">
      <w:pPr>
        <w:rPr>
          <w:b/>
          <w:iCs/>
          <w:spacing w:val="4"/>
          <w:lang w:val="uk-UA"/>
        </w:rPr>
      </w:pPr>
    </w:p>
    <w:p w:rsidR="00B22C4F" w:rsidRDefault="00B22C4F" w:rsidP="00950496">
      <w:pPr>
        <w:jc w:val="center"/>
        <w:rPr>
          <w:b/>
          <w:iCs/>
          <w:spacing w:val="4"/>
          <w:lang w:val="uk-UA"/>
        </w:rPr>
      </w:pPr>
    </w:p>
    <w:p w:rsidR="00B22C4F" w:rsidRPr="00950496" w:rsidRDefault="00B22C4F" w:rsidP="00950496">
      <w:pPr>
        <w:jc w:val="center"/>
        <w:rPr>
          <w:b/>
          <w:iCs/>
          <w:spacing w:val="4"/>
          <w:lang w:val="uk-UA"/>
        </w:rPr>
      </w:pPr>
    </w:p>
    <w:p w:rsidR="00B22C4F" w:rsidRDefault="00B22C4F" w:rsidP="00B22C4F">
      <w:pPr>
        <w:jc w:val="center"/>
        <w:rPr>
          <w:lang w:val="uk-UA"/>
        </w:rPr>
      </w:pPr>
    </w:p>
    <w:p w:rsidR="00A7739F" w:rsidRDefault="00A7739F" w:rsidP="00B22C4F">
      <w:pPr>
        <w:jc w:val="center"/>
        <w:rPr>
          <w:lang w:val="uk-UA"/>
        </w:rPr>
      </w:pPr>
    </w:p>
    <w:p w:rsidR="00A7739F" w:rsidRDefault="00A7739F" w:rsidP="00B22C4F">
      <w:pPr>
        <w:jc w:val="center"/>
        <w:rPr>
          <w:lang w:val="uk-UA"/>
        </w:rPr>
      </w:pPr>
    </w:p>
    <w:p w:rsidR="00A7739F" w:rsidRDefault="00A7739F" w:rsidP="00B22C4F">
      <w:pPr>
        <w:jc w:val="center"/>
        <w:rPr>
          <w:lang w:val="uk-UA"/>
        </w:rPr>
      </w:pPr>
    </w:p>
    <w:p w:rsidR="00A7739F" w:rsidRDefault="00A7739F" w:rsidP="00B22C4F">
      <w:pPr>
        <w:jc w:val="center"/>
        <w:rPr>
          <w:lang w:val="uk-UA"/>
        </w:rPr>
      </w:pPr>
    </w:p>
    <w:p w:rsidR="00A7739F" w:rsidRDefault="00A7739F" w:rsidP="00B22C4F">
      <w:pPr>
        <w:jc w:val="center"/>
        <w:rPr>
          <w:lang w:val="uk-UA"/>
        </w:rPr>
      </w:pPr>
    </w:p>
    <w:p w:rsidR="00A7739F" w:rsidRDefault="00A7739F" w:rsidP="00B22C4F">
      <w:pPr>
        <w:jc w:val="center"/>
        <w:rPr>
          <w:lang w:val="uk-UA"/>
        </w:rPr>
      </w:pPr>
    </w:p>
    <w:p w:rsidR="00A7739F" w:rsidRDefault="00A7739F" w:rsidP="00B22C4F">
      <w:pPr>
        <w:jc w:val="center"/>
        <w:rPr>
          <w:lang w:val="uk-UA"/>
        </w:rPr>
      </w:pPr>
    </w:p>
    <w:p w:rsidR="00A7739F" w:rsidRDefault="00A7739F" w:rsidP="00B22C4F">
      <w:pPr>
        <w:jc w:val="center"/>
        <w:rPr>
          <w:lang w:val="uk-UA"/>
        </w:rPr>
      </w:pPr>
    </w:p>
    <w:p w:rsidR="00A7739F" w:rsidRDefault="00A7739F" w:rsidP="00B22C4F">
      <w:pPr>
        <w:jc w:val="center"/>
        <w:rPr>
          <w:lang w:val="uk-UA"/>
        </w:rPr>
      </w:pPr>
    </w:p>
    <w:p w:rsidR="00A7739F" w:rsidRDefault="00A7739F" w:rsidP="00B22C4F">
      <w:pPr>
        <w:jc w:val="center"/>
        <w:rPr>
          <w:lang w:val="uk-UA"/>
        </w:rPr>
      </w:pPr>
    </w:p>
    <w:p w:rsidR="00A7739F" w:rsidRDefault="00A7739F" w:rsidP="00B22C4F">
      <w:pPr>
        <w:jc w:val="center"/>
        <w:rPr>
          <w:lang w:val="uk-UA"/>
        </w:rPr>
      </w:pPr>
    </w:p>
    <w:p w:rsidR="00A7739F" w:rsidRDefault="00A7739F" w:rsidP="00B22C4F">
      <w:pPr>
        <w:jc w:val="center"/>
        <w:rPr>
          <w:lang w:val="uk-UA"/>
        </w:rPr>
      </w:pPr>
    </w:p>
    <w:p w:rsidR="00A7739F" w:rsidRDefault="00A7739F" w:rsidP="00B22C4F">
      <w:pPr>
        <w:jc w:val="center"/>
        <w:rPr>
          <w:lang w:val="uk-UA"/>
        </w:rPr>
      </w:pPr>
    </w:p>
    <w:p w:rsidR="00A7739F" w:rsidRDefault="00A7739F" w:rsidP="00B22C4F">
      <w:pPr>
        <w:jc w:val="center"/>
        <w:rPr>
          <w:lang w:val="uk-UA"/>
        </w:rPr>
      </w:pPr>
    </w:p>
    <w:p w:rsidR="00A7739F" w:rsidRDefault="00A7739F" w:rsidP="00B22C4F">
      <w:pPr>
        <w:jc w:val="center"/>
        <w:rPr>
          <w:lang w:val="uk-UA"/>
        </w:rPr>
      </w:pPr>
    </w:p>
    <w:p w:rsidR="00A7739F" w:rsidRDefault="00A7739F" w:rsidP="00B22C4F">
      <w:pPr>
        <w:jc w:val="center"/>
        <w:rPr>
          <w:lang w:val="uk-UA"/>
        </w:rPr>
      </w:pPr>
    </w:p>
    <w:p w:rsidR="00A7739F" w:rsidRDefault="00A7739F" w:rsidP="00B22C4F">
      <w:pPr>
        <w:jc w:val="center"/>
        <w:rPr>
          <w:lang w:val="uk-UA"/>
        </w:rPr>
      </w:pPr>
    </w:p>
    <w:p w:rsidR="00A7739F" w:rsidRDefault="00A7739F" w:rsidP="00B22C4F">
      <w:pPr>
        <w:jc w:val="center"/>
        <w:rPr>
          <w:lang w:val="uk-UA"/>
        </w:rPr>
      </w:pPr>
    </w:p>
    <w:p w:rsidR="00A7739F" w:rsidRDefault="00A7739F" w:rsidP="00B22C4F">
      <w:pPr>
        <w:jc w:val="center"/>
        <w:rPr>
          <w:lang w:val="uk-UA"/>
        </w:rPr>
      </w:pPr>
    </w:p>
    <w:p w:rsidR="00790A55" w:rsidRDefault="00790A55" w:rsidP="00B22C4F">
      <w:pPr>
        <w:jc w:val="center"/>
        <w:rPr>
          <w:lang w:val="uk-UA"/>
        </w:rPr>
      </w:pPr>
    </w:p>
    <w:p w:rsidR="00177966" w:rsidRDefault="00177966" w:rsidP="00B22C4F">
      <w:pPr>
        <w:jc w:val="center"/>
        <w:rPr>
          <w:lang w:val="uk-UA"/>
        </w:rPr>
      </w:pPr>
    </w:p>
    <w:p w:rsidR="00583ECB" w:rsidRPr="00583ECB" w:rsidRDefault="00583ECB" w:rsidP="00B11057">
      <w:pPr>
        <w:rPr>
          <w:lang w:val="uk-UA"/>
        </w:rPr>
      </w:pPr>
    </w:p>
    <w:p w:rsidR="00F54192" w:rsidRPr="00177966" w:rsidRDefault="00FC5CC9" w:rsidP="00177966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1266825" cy="1247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192" w:rsidRPr="00A7739F" w:rsidRDefault="00F54192" w:rsidP="00F41251">
      <w:pPr>
        <w:jc w:val="center"/>
        <w:rPr>
          <w:b/>
          <w:iCs/>
          <w:caps/>
          <w:color w:val="000080"/>
          <w:spacing w:val="4"/>
          <w:sz w:val="32"/>
          <w:szCs w:val="32"/>
          <w:lang w:val="uk-UA"/>
        </w:rPr>
      </w:pPr>
    </w:p>
    <w:p w:rsidR="00676572" w:rsidRPr="00676572" w:rsidRDefault="00676572" w:rsidP="007D756A">
      <w:pPr>
        <w:jc w:val="center"/>
        <w:rPr>
          <w:b/>
          <w:iCs/>
          <w:caps/>
          <w:color w:val="000080"/>
          <w:spacing w:val="4"/>
          <w:sz w:val="16"/>
          <w:szCs w:val="16"/>
          <w:lang w:val="uk-UA"/>
        </w:rPr>
      </w:pPr>
    </w:p>
    <w:p w:rsidR="00692936" w:rsidRPr="009458FE" w:rsidRDefault="000D584D" w:rsidP="007D756A">
      <w:pPr>
        <w:jc w:val="center"/>
        <w:rPr>
          <w:b/>
          <w:iCs/>
          <w:caps/>
          <w:color w:val="000080"/>
          <w:spacing w:val="4"/>
          <w:sz w:val="32"/>
          <w:szCs w:val="32"/>
          <w:lang w:val="uk-UA"/>
        </w:rPr>
      </w:pPr>
      <w:r>
        <w:rPr>
          <w:b/>
          <w:iCs/>
          <w:caps/>
          <w:color w:val="000080"/>
          <w:spacing w:val="4"/>
          <w:sz w:val="32"/>
          <w:szCs w:val="32"/>
          <w:lang w:val="uk-UA"/>
        </w:rPr>
        <w:t>сТАЖУВАННЯ в</w:t>
      </w:r>
      <w:r w:rsidR="002326D7">
        <w:rPr>
          <w:b/>
          <w:iCs/>
          <w:caps/>
          <w:color w:val="000080"/>
          <w:spacing w:val="4"/>
          <w:sz w:val="32"/>
          <w:szCs w:val="32"/>
          <w:lang w:val="uk-UA"/>
        </w:rPr>
        <w:t xml:space="preserve"> німеччині</w:t>
      </w:r>
      <w:r w:rsidR="0099100D">
        <w:rPr>
          <w:b/>
          <w:iCs/>
          <w:caps/>
          <w:color w:val="000080"/>
          <w:spacing w:val="4"/>
          <w:sz w:val="32"/>
          <w:szCs w:val="32"/>
          <w:lang w:val="uk-UA"/>
        </w:rPr>
        <w:t xml:space="preserve"> для</w:t>
      </w:r>
      <w:r w:rsidR="0008003D" w:rsidRPr="009458FE">
        <w:rPr>
          <w:b/>
          <w:iCs/>
          <w:caps/>
          <w:color w:val="000080"/>
          <w:spacing w:val="4"/>
          <w:sz w:val="32"/>
          <w:szCs w:val="32"/>
          <w:lang w:val="uk-UA"/>
        </w:rPr>
        <w:t xml:space="preserve"> </w:t>
      </w:r>
      <w:r w:rsidR="00D72498" w:rsidRPr="009458FE">
        <w:rPr>
          <w:b/>
          <w:iCs/>
          <w:caps/>
          <w:color w:val="000080"/>
          <w:spacing w:val="4"/>
          <w:sz w:val="32"/>
          <w:szCs w:val="32"/>
          <w:lang w:val="uk-UA"/>
        </w:rPr>
        <w:t>підприємців</w:t>
      </w:r>
      <w:r w:rsidR="00676572">
        <w:rPr>
          <w:b/>
          <w:iCs/>
          <w:caps/>
          <w:color w:val="000080"/>
          <w:spacing w:val="4"/>
          <w:sz w:val="32"/>
          <w:szCs w:val="32"/>
          <w:lang w:val="uk-UA"/>
        </w:rPr>
        <w:t xml:space="preserve"> </w:t>
      </w:r>
    </w:p>
    <w:sectPr w:rsidR="00692936" w:rsidRPr="009458FE" w:rsidSect="001E5791">
      <w:pgSz w:w="16838" w:h="11906" w:orient="landscape"/>
      <w:pgMar w:top="719" w:right="397" w:bottom="540" w:left="397" w:header="709" w:footer="709" w:gutter="0"/>
      <w:cols w:num="3" w:space="708" w:equalWidth="0">
        <w:col w:w="4743" w:space="708"/>
        <w:col w:w="5140" w:space="708"/>
        <w:col w:w="4743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2"/>
      </v:shape>
    </w:pict>
  </w:numPicBullet>
  <w:abstractNum w:abstractNumId="0">
    <w:nsid w:val="FFFFFFFE"/>
    <w:multiLevelType w:val="singleLevel"/>
    <w:tmpl w:val="BCF829A0"/>
    <w:lvl w:ilvl="0">
      <w:numFmt w:val="decimal"/>
      <w:lvlText w:val="*"/>
      <w:lvlJc w:val="left"/>
    </w:lvl>
  </w:abstractNum>
  <w:abstractNum w:abstractNumId="1">
    <w:nsid w:val="1C35519B"/>
    <w:multiLevelType w:val="hybridMultilevel"/>
    <w:tmpl w:val="BE50B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322FC7"/>
    <w:multiLevelType w:val="hybridMultilevel"/>
    <w:tmpl w:val="4F48E78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066689"/>
    <w:multiLevelType w:val="hybridMultilevel"/>
    <w:tmpl w:val="B52038EC"/>
    <w:lvl w:ilvl="0" w:tplc="3744A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6C1DD9"/>
    <w:multiLevelType w:val="hybridMultilevel"/>
    <w:tmpl w:val="65E0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D25CCC"/>
    <w:multiLevelType w:val="hybridMultilevel"/>
    <w:tmpl w:val="B45A8424"/>
    <w:lvl w:ilvl="0" w:tplc="0422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6">
    <w:nsid w:val="5AB34A45"/>
    <w:multiLevelType w:val="hybridMultilevel"/>
    <w:tmpl w:val="EB54B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49337E"/>
    <w:multiLevelType w:val="hybridMultilevel"/>
    <w:tmpl w:val="414C5046"/>
    <w:lvl w:ilvl="0" w:tplc="0422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4574A6"/>
    <w:multiLevelType w:val="hybridMultilevel"/>
    <w:tmpl w:val="C9C656C8"/>
    <w:lvl w:ilvl="0" w:tplc="FF1A44E0">
      <w:start w:val="1"/>
      <w:numFmt w:val="decimal"/>
      <w:lvlText w:val="%1."/>
      <w:lvlJc w:val="center"/>
      <w:pPr>
        <w:tabs>
          <w:tab w:val="num" w:pos="53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BD4005"/>
    <w:multiLevelType w:val="hybridMultilevel"/>
    <w:tmpl w:val="62F27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0F7547"/>
    <w:multiLevelType w:val="hybridMultilevel"/>
    <w:tmpl w:val="D1428510"/>
    <w:lvl w:ilvl="0" w:tplc="8E108AD4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053CB"/>
    <w:rsid w:val="00021BE7"/>
    <w:rsid w:val="00022365"/>
    <w:rsid w:val="00037A00"/>
    <w:rsid w:val="000705CE"/>
    <w:rsid w:val="0008003D"/>
    <w:rsid w:val="0008070A"/>
    <w:rsid w:val="00083042"/>
    <w:rsid w:val="00095771"/>
    <w:rsid w:val="000A27F0"/>
    <w:rsid w:val="000A5863"/>
    <w:rsid w:val="000D584D"/>
    <w:rsid w:val="000E42D6"/>
    <w:rsid w:val="001127AE"/>
    <w:rsid w:val="00120E29"/>
    <w:rsid w:val="001219A2"/>
    <w:rsid w:val="00137D8C"/>
    <w:rsid w:val="001410BF"/>
    <w:rsid w:val="00141E7E"/>
    <w:rsid w:val="00171796"/>
    <w:rsid w:val="00177966"/>
    <w:rsid w:val="00181EB4"/>
    <w:rsid w:val="001A608B"/>
    <w:rsid w:val="001B1FA3"/>
    <w:rsid w:val="001C2236"/>
    <w:rsid w:val="001E28EF"/>
    <w:rsid w:val="001E5791"/>
    <w:rsid w:val="00205F91"/>
    <w:rsid w:val="002326D7"/>
    <w:rsid w:val="00236E9A"/>
    <w:rsid w:val="00254E61"/>
    <w:rsid w:val="00257B01"/>
    <w:rsid w:val="0026077C"/>
    <w:rsid w:val="002A1719"/>
    <w:rsid w:val="002C606A"/>
    <w:rsid w:val="002E2C19"/>
    <w:rsid w:val="002F690C"/>
    <w:rsid w:val="00301A84"/>
    <w:rsid w:val="00302B7D"/>
    <w:rsid w:val="003273F4"/>
    <w:rsid w:val="00331BAE"/>
    <w:rsid w:val="00372A90"/>
    <w:rsid w:val="00377D4B"/>
    <w:rsid w:val="00381C77"/>
    <w:rsid w:val="00382836"/>
    <w:rsid w:val="00387A0A"/>
    <w:rsid w:val="003A09EC"/>
    <w:rsid w:val="003B7DBA"/>
    <w:rsid w:val="003C41D0"/>
    <w:rsid w:val="003D6201"/>
    <w:rsid w:val="003E1C5A"/>
    <w:rsid w:val="003E31FB"/>
    <w:rsid w:val="003F1F34"/>
    <w:rsid w:val="003F477D"/>
    <w:rsid w:val="004251FA"/>
    <w:rsid w:val="004E1317"/>
    <w:rsid w:val="004F11ED"/>
    <w:rsid w:val="00506A85"/>
    <w:rsid w:val="0052044E"/>
    <w:rsid w:val="005332C1"/>
    <w:rsid w:val="00533A2C"/>
    <w:rsid w:val="00554742"/>
    <w:rsid w:val="00557365"/>
    <w:rsid w:val="0056581A"/>
    <w:rsid w:val="00583ECB"/>
    <w:rsid w:val="00596BCD"/>
    <w:rsid w:val="005B3869"/>
    <w:rsid w:val="005B637C"/>
    <w:rsid w:val="005C5529"/>
    <w:rsid w:val="005D05D7"/>
    <w:rsid w:val="005E6C79"/>
    <w:rsid w:val="005F283A"/>
    <w:rsid w:val="005F6D9B"/>
    <w:rsid w:val="006071AF"/>
    <w:rsid w:val="0062356E"/>
    <w:rsid w:val="006404DE"/>
    <w:rsid w:val="0065096C"/>
    <w:rsid w:val="00664D86"/>
    <w:rsid w:val="006661E1"/>
    <w:rsid w:val="00676572"/>
    <w:rsid w:val="00677596"/>
    <w:rsid w:val="00692936"/>
    <w:rsid w:val="006A02CF"/>
    <w:rsid w:val="006B1181"/>
    <w:rsid w:val="006B60BA"/>
    <w:rsid w:val="006D3225"/>
    <w:rsid w:val="006D4A14"/>
    <w:rsid w:val="006E09AE"/>
    <w:rsid w:val="00724433"/>
    <w:rsid w:val="007334D7"/>
    <w:rsid w:val="00740965"/>
    <w:rsid w:val="00747A2C"/>
    <w:rsid w:val="00756929"/>
    <w:rsid w:val="0076401F"/>
    <w:rsid w:val="00764C5D"/>
    <w:rsid w:val="00790A55"/>
    <w:rsid w:val="007D756A"/>
    <w:rsid w:val="007E11A6"/>
    <w:rsid w:val="00832606"/>
    <w:rsid w:val="00874AF0"/>
    <w:rsid w:val="008808AA"/>
    <w:rsid w:val="008836A8"/>
    <w:rsid w:val="00884919"/>
    <w:rsid w:val="00894BB6"/>
    <w:rsid w:val="008A3771"/>
    <w:rsid w:val="008A5FE5"/>
    <w:rsid w:val="008C3F34"/>
    <w:rsid w:val="009053CB"/>
    <w:rsid w:val="0091321F"/>
    <w:rsid w:val="009305AE"/>
    <w:rsid w:val="0093684A"/>
    <w:rsid w:val="009405C0"/>
    <w:rsid w:val="00942097"/>
    <w:rsid w:val="009458FE"/>
    <w:rsid w:val="00950496"/>
    <w:rsid w:val="00984E24"/>
    <w:rsid w:val="00985804"/>
    <w:rsid w:val="0099100D"/>
    <w:rsid w:val="009A3418"/>
    <w:rsid w:val="009A3B3F"/>
    <w:rsid w:val="009C341E"/>
    <w:rsid w:val="009D6B9A"/>
    <w:rsid w:val="00A20AF5"/>
    <w:rsid w:val="00A345AD"/>
    <w:rsid w:val="00A53C10"/>
    <w:rsid w:val="00A7739F"/>
    <w:rsid w:val="00AD2BF0"/>
    <w:rsid w:val="00AF6CE4"/>
    <w:rsid w:val="00B11057"/>
    <w:rsid w:val="00B22C4F"/>
    <w:rsid w:val="00B51D17"/>
    <w:rsid w:val="00B73041"/>
    <w:rsid w:val="00B845ED"/>
    <w:rsid w:val="00B96153"/>
    <w:rsid w:val="00BA789B"/>
    <w:rsid w:val="00BE2A85"/>
    <w:rsid w:val="00BF1B99"/>
    <w:rsid w:val="00C05C5C"/>
    <w:rsid w:val="00C148F8"/>
    <w:rsid w:val="00C15425"/>
    <w:rsid w:val="00C164FC"/>
    <w:rsid w:val="00C2452A"/>
    <w:rsid w:val="00C53B6C"/>
    <w:rsid w:val="00CA283A"/>
    <w:rsid w:val="00CC71C7"/>
    <w:rsid w:val="00CD0ED4"/>
    <w:rsid w:val="00CE0186"/>
    <w:rsid w:val="00D06552"/>
    <w:rsid w:val="00D112E1"/>
    <w:rsid w:val="00D210F2"/>
    <w:rsid w:val="00D405BD"/>
    <w:rsid w:val="00D72498"/>
    <w:rsid w:val="00D948BF"/>
    <w:rsid w:val="00DB22B1"/>
    <w:rsid w:val="00DB738A"/>
    <w:rsid w:val="00DD3C6A"/>
    <w:rsid w:val="00DD5E0E"/>
    <w:rsid w:val="00DE75B7"/>
    <w:rsid w:val="00E158A9"/>
    <w:rsid w:val="00E538C2"/>
    <w:rsid w:val="00E548A2"/>
    <w:rsid w:val="00E82C1D"/>
    <w:rsid w:val="00E83567"/>
    <w:rsid w:val="00EA60EF"/>
    <w:rsid w:val="00EB2C1D"/>
    <w:rsid w:val="00EB3A9D"/>
    <w:rsid w:val="00EC2496"/>
    <w:rsid w:val="00EE44AC"/>
    <w:rsid w:val="00EF2CDC"/>
    <w:rsid w:val="00EF7C05"/>
    <w:rsid w:val="00F36D36"/>
    <w:rsid w:val="00F41251"/>
    <w:rsid w:val="00F4157A"/>
    <w:rsid w:val="00F43B6E"/>
    <w:rsid w:val="00F54192"/>
    <w:rsid w:val="00F634A3"/>
    <w:rsid w:val="00FC5CC9"/>
    <w:rsid w:val="00FC5F16"/>
    <w:rsid w:val="00FF264D"/>
    <w:rsid w:val="00FF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158A9"/>
    <w:rPr>
      <w:color w:val="0000FF"/>
      <w:u w:val="single"/>
    </w:rPr>
  </w:style>
  <w:style w:type="paragraph" w:customStyle="1" w:styleId="Normal">
    <w:name w:val="Normal"/>
    <w:rsid w:val="00724433"/>
    <w:rPr>
      <w:sz w:val="24"/>
      <w:lang w:val="en-US" w:eastAsia="ru-RU"/>
    </w:rPr>
  </w:style>
  <w:style w:type="paragraph" w:customStyle="1" w:styleId="head1">
    <w:name w:val="head1"/>
    <w:basedOn w:val="a"/>
    <w:rsid w:val="00301A84"/>
    <w:pPr>
      <w:spacing w:before="100" w:beforeAutospacing="1" w:after="100" w:afterAutospacing="1"/>
    </w:pPr>
    <w:rPr>
      <w:rFonts w:ascii="Verdana" w:hAnsi="Verdana"/>
      <w:b/>
      <w:bCs/>
      <w:color w:val="5B81A6"/>
      <w:sz w:val="23"/>
      <w:szCs w:val="23"/>
    </w:rPr>
  </w:style>
  <w:style w:type="paragraph" w:customStyle="1" w:styleId="Char">
    <w:name w:val="Char Знак Знак Знак Знак Знак Знак Знак Знак Знак Знак Знак Знак Знак Знак Знак Знак Знак Знак Знак Знак Знак Знак"/>
    <w:basedOn w:val="a"/>
    <w:link w:val="a0"/>
    <w:rsid w:val="00F54192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332C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845ED"/>
    <w:pPr>
      <w:spacing w:before="100" w:beforeAutospacing="1" w:after="100" w:afterAutospacing="1"/>
    </w:pPr>
  </w:style>
  <w:style w:type="character" w:customStyle="1" w:styleId="hps">
    <w:name w:val="hps"/>
    <w:basedOn w:val="a0"/>
    <w:rsid w:val="005C5529"/>
  </w:style>
  <w:style w:type="character" w:customStyle="1" w:styleId="atn">
    <w:name w:val="atn"/>
    <w:basedOn w:val="a0"/>
    <w:rsid w:val="005C5529"/>
  </w:style>
  <w:style w:type="character" w:customStyle="1" w:styleId="hpsatn">
    <w:name w:val="hps atn"/>
    <w:basedOn w:val="a0"/>
    <w:rsid w:val="005C5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c21.de/mp" TargetMode="External"/><Relationship Id="rId5" Type="http://schemas.openxmlformats.org/officeDocument/2006/relationships/hyperlink" Target="http://www.inwent.org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3129</Words>
  <Characters>1785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ЦІЛІ ПРОГРАМИ</vt:lpstr>
    </vt:vector>
  </TitlesOfParts>
  <Company>Guskmda</Company>
  <LinksUpToDate>false</LinksUpToDate>
  <CharactersWithSpaces>4905</CharactersWithSpaces>
  <SharedDoc>false</SharedDoc>
  <HLinks>
    <vt:vector size="12" baseType="variant">
      <vt:variant>
        <vt:i4>5767241</vt:i4>
      </vt:variant>
      <vt:variant>
        <vt:i4>3</vt:i4>
      </vt:variant>
      <vt:variant>
        <vt:i4>0</vt:i4>
      </vt:variant>
      <vt:variant>
        <vt:i4>5</vt:i4>
      </vt:variant>
      <vt:variant>
        <vt:lpwstr>http://www.gc21.de/mp</vt:lpwstr>
      </vt:variant>
      <vt:variant>
        <vt:lpwstr/>
      </vt:variant>
      <vt:variant>
        <vt:i4>4718674</vt:i4>
      </vt:variant>
      <vt:variant>
        <vt:i4>0</vt:i4>
      </vt:variant>
      <vt:variant>
        <vt:i4>0</vt:i4>
      </vt:variant>
      <vt:variant>
        <vt:i4>5</vt:i4>
      </vt:variant>
      <vt:variant>
        <vt:lpwstr>http://www.inwent.org.ua/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ЦІЛІ ПРОГРАМИ</dc:title>
  <dc:subject/>
  <dc:creator>User</dc:creator>
  <cp:keywords/>
  <cp:lastModifiedBy>savchenko_yuliya</cp:lastModifiedBy>
  <cp:revision>2</cp:revision>
  <cp:lastPrinted>2013-11-01T09:40:00Z</cp:lastPrinted>
  <dcterms:created xsi:type="dcterms:W3CDTF">2015-02-11T07:56:00Z</dcterms:created>
  <dcterms:modified xsi:type="dcterms:W3CDTF">2015-02-11T07:56:00Z</dcterms:modified>
</cp:coreProperties>
</file>