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0B" w:rsidRPr="0023548B" w:rsidRDefault="002E7C0B" w:rsidP="00233E7C">
      <w:pPr>
        <w:pStyle w:val="a6"/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E7C0B" w:rsidRPr="0023548B" w:rsidRDefault="002E7C0B" w:rsidP="00233E7C">
      <w:pPr>
        <w:pStyle w:val="21"/>
        <w:ind w:left="0"/>
        <w:rPr>
          <w:b/>
          <w:sz w:val="26"/>
          <w:szCs w:val="26"/>
        </w:rPr>
      </w:pPr>
      <w:r w:rsidRPr="0023548B">
        <w:rPr>
          <w:b/>
          <w:sz w:val="26"/>
          <w:szCs w:val="26"/>
        </w:rPr>
        <w:t xml:space="preserve">Інформаційно-аналітичні матеріали </w:t>
      </w:r>
    </w:p>
    <w:p w:rsidR="002E7C0B" w:rsidRPr="0023548B" w:rsidRDefault="002E7C0B" w:rsidP="00233E7C">
      <w:pPr>
        <w:pStyle w:val="21"/>
        <w:ind w:left="0"/>
        <w:rPr>
          <w:b/>
          <w:sz w:val="26"/>
          <w:szCs w:val="26"/>
        </w:rPr>
      </w:pPr>
      <w:r w:rsidRPr="0023548B">
        <w:rPr>
          <w:b/>
          <w:sz w:val="26"/>
          <w:szCs w:val="26"/>
        </w:rPr>
        <w:t>за підсумками проведеної у І півріччі 2016 року роботи із зверненнями громадян у Дарницькій районній в місті Києві державній адміністрації</w:t>
      </w:r>
    </w:p>
    <w:p w:rsidR="002E7C0B" w:rsidRPr="0023548B" w:rsidRDefault="002E7C0B" w:rsidP="00233E7C">
      <w:pPr>
        <w:pStyle w:val="a6"/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E7C0B" w:rsidRPr="0023548B" w:rsidRDefault="002E7C0B" w:rsidP="00233E7C">
      <w:pPr>
        <w:pStyle w:val="a6"/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23548B">
        <w:rPr>
          <w:rFonts w:ascii="Times New Roman" w:hAnsi="Times New Roman" w:cs="Times New Roman"/>
          <w:sz w:val="26"/>
          <w:szCs w:val="26"/>
          <w:lang w:val="uk-UA"/>
        </w:rPr>
        <w:t>Дарницька районна в місті Києві державна адміністрація веде роботу з розгляду звернень громадян згідно з Конституцією України, Законом України «Про звернення громадян», Указом Президента України від 07.02.08 № 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іншими нормативно-правовими актами, що регулюють розгляд звернень громадян.</w:t>
      </w:r>
      <w:r w:rsidRPr="0023548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2E7C0B" w:rsidRPr="0023548B" w:rsidRDefault="002E7C0B" w:rsidP="00233E7C">
      <w:pPr>
        <w:pStyle w:val="a6"/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23548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За період з 01.01.2016 до 30.06.2016 до Дарницької райдержадміністрації надійшло </w:t>
      </w:r>
      <w:r w:rsidRPr="0023548B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2 627</w:t>
      </w:r>
      <w:r w:rsidRPr="0023548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звернень громадян, з яких:</w:t>
      </w:r>
    </w:p>
    <w:p w:rsidR="002E7C0B" w:rsidRPr="0023548B" w:rsidRDefault="002E7C0B" w:rsidP="00233E7C">
      <w:pPr>
        <w:pStyle w:val="a6"/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23548B">
        <w:rPr>
          <w:rFonts w:ascii="Times New Roman" w:hAnsi="Times New Roman" w:cs="Times New Roman"/>
          <w:iCs/>
          <w:sz w:val="26"/>
          <w:szCs w:val="26"/>
          <w:shd w:val="clear" w:color="auto" w:fill="FFFFFF"/>
          <w:lang w:val="uk-UA"/>
        </w:rPr>
        <w:t xml:space="preserve">935 </w:t>
      </w:r>
      <w:r w:rsidRPr="0023548B">
        <w:rPr>
          <w:rFonts w:ascii="Times New Roman" w:hAnsi="Times New Roman" w:cs="Times New Roman"/>
          <w:iCs/>
          <w:sz w:val="26"/>
          <w:szCs w:val="26"/>
          <w:shd w:val="clear" w:color="auto" w:fill="FFFFFF"/>
          <w:lang w:val="uk-UA"/>
        </w:rPr>
        <w:tab/>
      </w:r>
      <w:r w:rsidRPr="0023548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(35,6%)</w:t>
      </w:r>
      <w:r w:rsidRPr="0023548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ab/>
      </w:r>
      <w:r w:rsidRPr="0023548B">
        <w:rPr>
          <w:rFonts w:ascii="Times New Roman" w:hAnsi="Times New Roman" w:cs="Times New Roman"/>
          <w:iCs/>
          <w:sz w:val="26"/>
          <w:szCs w:val="26"/>
          <w:shd w:val="clear" w:color="auto" w:fill="FFFFFF"/>
          <w:lang w:val="uk-UA"/>
        </w:rPr>
        <w:t xml:space="preserve">звернень надійшли на особистому прийомі </w:t>
      </w:r>
    </w:p>
    <w:p w:rsidR="002E7C0B" w:rsidRPr="0023548B" w:rsidRDefault="002E7C0B" w:rsidP="00233E7C">
      <w:pPr>
        <w:pStyle w:val="a6"/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23548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1 692</w:t>
      </w:r>
      <w:r w:rsidRPr="0023548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ab/>
        <w:t xml:space="preserve">(64,4%)  </w:t>
      </w:r>
      <w:r w:rsidRPr="0023548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ab/>
        <w:t>звернень, що надійшли поштою (п. 1.1)*.</w:t>
      </w:r>
    </w:p>
    <w:p w:rsidR="00AF0AB7" w:rsidRPr="0023548B" w:rsidRDefault="002E7C0B" w:rsidP="00233E7C">
      <w:pPr>
        <w:pStyle w:val="a6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548B">
        <w:rPr>
          <w:rFonts w:ascii="Times New Roman" w:hAnsi="Times New Roman" w:cs="Times New Roman"/>
          <w:sz w:val="26"/>
          <w:szCs w:val="26"/>
          <w:lang w:val="uk-UA"/>
        </w:rPr>
        <w:t xml:space="preserve">Порівняно з аналогічним періодом минулого року слід відмітити </w:t>
      </w:r>
      <w:r w:rsidRPr="0023548B">
        <w:rPr>
          <w:rFonts w:ascii="Times New Roman" w:hAnsi="Times New Roman" w:cs="Times New Roman"/>
          <w:b/>
          <w:sz w:val="26"/>
          <w:szCs w:val="26"/>
          <w:lang w:val="uk-UA"/>
        </w:rPr>
        <w:t>збільшення</w:t>
      </w:r>
      <w:r w:rsidRPr="0023548B">
        <w:rPr>
          <w:rFonts w:ascii="Times New Roman" w:hAnsi="Times New Roman" w:cs="Times New Roman"/>
          <w:sz w:val="26"/>
          <w:szCs w:val="26"/>
          <w:lang w:val="uk-UA"/>
        </w:rPr>
        <w:t xml:space="preserve"> кількості надходжень звернень на </w:t>
      </w:r>
      <w:r w:rsidRPr="0023548B">
        <w:rPr>
          <w:rFonts w:ascii="Times New Roman" w:hAnsi="Times New Roman" w:cs="Times New Roman"/>
          <w:b/>
          <w:sz w:val="26"/>
          <w:szCs w:val="26"/>
          <w:lang w:val="uk-UA"/>
        </w:rPr>
        <w:t>6,9%</w:t>
      </w:r>
      <w:r w:rsidR="00AF0AB7" w:rsidRPr="0023548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F0AB7" w:rsidRPr="0023548B">
        <w:rPr>
          <w:rFonts w:ascii="Times New Roman" w:hAnsi="Times New Roman" w:cs="Times New Roman"/>
          <w:sz w:val="26"/>
          <w:szCs w:val="26"/>
          <w:lang w:val="uk-UA"/>
        </w:rPr>
        <w:t>(додатки 1 та 8)</w:t>
      </w:r>
      <w:r w:rsidRPr="0023548B">
        <w:rPr>
          <w:rFonts w:ascii="Times New Roman" w:hAnsi="Times New Roman" w:cs="Times New Roman"/>
          <w:sz w:val="26"/>
          <w:szCs w:val="26"/>
          <w:lang w:val="uk-UA"/>
        </w:rPr>
        <w:t xml:space="preserve">. При цьому кількість звернень, що надійшли поштою зросла на 32,3% (413 звернень), а кількість звернень, що надійшли на особистому прийомі зменшилась на 20,7% (244 звернення). Тенденція зростання кількості звернень зокрема пояснюється збільшенням звернень від учасників та інвалідів війни, учасників бойових дій на 218 % (242 звернення) у порівнянні з І півріччям 2015 року. </w:t>
      </w:r>
    </w:p>
    <w:p w:rsidR="0023548B" w:rsidRDefault="00AF0AB7" w:rsidP="00233E7C">
      <w:pPr>
        <w:pStyle w:val="a6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548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Протягом звітного періоду більшість звернень надійшло за дорученням керівництва виконавчого органу Київської міської ради (Київської міської державної адміністрації) – 1310 звернень (49,9% від загальної кількості звернень), з яких за дорученням голови КМДА –  570 звернень (21,7% від загальної кількості звернень). Безпосередньо від громадян на адресу Дарницької райдержадміністрації надійшло 911 звернень (34,7% від загальної кількості звернень). Надходження звернень до Дарницької райдержадміністрації у розрізі кореспондентів та результат їх розгляду зазначені у Додатку 3.</w:t>
      </w:r>
    </w:p>
    <w:p w:rsidR="00AF0AB7" w:rsidRPr="0023548B" w:rsidRDefault="00AF0AB7" w:rsidP="00233E7C">
      <w:pPr>
        <w:pStyle w:val="a6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548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Звернення розподілились на:</w:t>
      </w:r>
      <w:r w:rsidRPr="0023548B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uk-UA"/>
        </w:rPr>
        <w:t xml:space="preserve"> </w:t>
      </w:r>
      <w:r w:rsidRPr="0023548B">
        <w:rPr>
          <w:rFonts w:ascii="Times New Roman" w:hAnsi="Times New Roman" w:cs="Times New Roman"/>
          <w:i/>
          <w:iCs/>
          <w:sz w:val="26"/>
          <w:szCs w:val="26"/>
          <w:u w:val="single"/>
          <w:shd w:val="clear" w:color="auto" w:fill="FFFFFF"/>
          <w:lang w:val="uk-UA"/>
        </w:rPr>
        <w:t>заяви</w:t>
      </w:r>
      <w:r w:rsidRPr="0023548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– 2 461 (93,7%); </w:t>
      </w:r>
      <w:r w:rsidRPr="0023548B">
        <w:rPr>
          <w:rFonts w:ascii="Times New Roman" w:hAnsi="Times New Roman" w:cs="Times New Roman"/>
          <w:i/>
          <w:iCs/>
          <w:sz w:val="26"/>
          <w:szCs w:val="26"/>
          <w:u w:val="single"/>
          <w:shd w:val="clear" w:color="auto" w:fill="FFFFFF"/>
          <w:lang w:val="uk-UA"/>
        </w:rPr>
        <w:t>скарги</w:t>
      </w:r>
      <w:r w:rsidRPr="0023548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– 91 (3,5%) та </w:t>
      </w:r>
      <w:r w:rsidRPr="0023548B"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  <w:lang w:val="uk-UA"/>
        </w:rPr>
        <w:t>п</w:t>
      </w:r>
      <w:r w:rsidRPr="0023548B">
        <w:rPr>
          <w:rFonts w:ascii="Times New Roman" w:hAnsi="Times New Roman" w:cs="Times New Roman"/>
          <w:i/>
          <w:iCs/>
          <w:sz w:val="26"/>
          <w:szCs w:val="26"/>
          <w:u w:val="single"/>
          <w:shd w:val="clear" w:color="auto" w:fill="FFFFFF"/>
          <w:lang w:val="uk-UA"/>
        </w:rPr>
        <w:t>ропозиції</w:t>
      </w:r>
      <w:r w:rsidRPr="0023548B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uk-UA"/>
        </w:rPr>
        <w:t xml:space="preserve"> – </w:t>
      </w:r>
      <w:r w:rsidRPr="0023548B">
        <w:rPr>
          <w:rFonts w:ascii="Times New Roman" w:hAnsi="Times New Roman" w:cs="Times New Roman"/>
          <w:iCs/>
          <w:sz w:val="26"/>
          <w:szCs w:val="26"/>
          <w:shd w:val="clear" w:color="auto" w:fill="FFFFFF"/>
          <w:lang w:val="uk-UA"/>
        </w:rPr>
        <w:t>75</w:t>
      </w:r>
      <w:r w:rsidRPr="0023548B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uk-UA"/>
        </w:rPr>
        <w:t xml:space="preserve"> </w:t>
      </w:r>
      <w:r w:rsidRPr="0023548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(2,9%), що зазначено у додатку 7.</w:t>
      </w:r>
    </w:p>
    <w:p w:rsidR="0023548B" w:rsidRPr="00F308F4" w:rsidRDefault="0023548B" w:rsidP="00233E7C">
      <w:pPr>
        <w:pStyle w:val="a6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F308F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 урахуванням колективних звернень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</w:t>
      </w:r>
      <w:r w:rsidRPr="00F308F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до Дарницької рай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держадміністрації звернулось 19 977</w:t>
      </w:r>
      <w:r w:rsidRPr="00F308F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громадянина, які порушили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3 116</w:t>
      </w:r>
      <w:r w:rsidRPr="00F308F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  <w:lang w:val="uk-UA"/>
        </w:rPr>
        <w:t xml:space="preserve"> </w:t>
      </w:r>
      <w:r w:rsidRPr="00F308F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питан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ь</w:t>
      </w:r>
      <w:r w:rsidRPr="00F308F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 За аналогічни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й період 2015 року звернулось 14 985</w:t>
      </w:r>
      <w:r w:rsidRPr="00F308F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громадян та порушили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3 161</w:t>
      </w:r>
      <w:r w:rsidRPr="00F308F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питань.</w:t>
      </w:r>
    </w:p>
    <w:p w:rsidR="0023548B" w:rsidRPr="00933FA6" w:rsidRDefault="0023548B" w:rsidP="00933FA6">
      <w:pPr>
        <w:pStyle w:val="a6"/>
        <w:spacing w:after="120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  <w:lang w:val="uk-UA"/>
        </w:rPr>
      </w:pPr>
      <w:r w:rsidRPr="0036507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Серед позитивно вирішених питань, порушених громадянами у зверненнях, зокрема можна зазначити доручення КМДА від </w:t>
      </w:r>
      <w:r w:rsidR="00BB0CD0" w:rsidRPr="0036507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23</w:t>
      </w:r>
      <w:r w:rsidRPr="0036507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.0</w:t>
      </w:r>
      <w:r w:rsidR="00BB0CD0" w:rsidRPr="0036507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5</w:t>
      </w:r>
      <w:r w:rsidRPr="0036507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.2016 № </w:t>
      </w:r>
      <w:r w:rsidR="00BB0CD0" w:rsidRPr="0036507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</w:t>
      </w:r>
      <w:r w:rsidRPr="0036507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-</w:t>
      </w:r>
      <w:r w:rsidR="00BB0CD0" w:rsidRPr="0036507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11269</w:t>
      </w:r>
      <w:r w:rsidRPr="0036507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щодо </w:t>
      </w:r>
      <w:r w:rsidR="00BB0CD0" w:rsidRPr="0036507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ремонту дитячого майданчику, який розташований між житловими будинками №7 та №5 на просп. Миколи Бажана у Дарницькому районі. Зокрема під час проведення весняного двомісячника з благоустрою, озеленення та поліпшення санітарного стану району структурним підрозділом комунального підприємства «Керуюча компанія з обслуговування житлового фонду Дарницького району» проведені роботи з висадження дерев та квітів на прибудинковій території житлового будинку №5 на просп. Бажана. Крім того, у червні поточного року проведені роботи щодо завезення піску на зазначений дитячий </w:t>
      </w:r>
      <w:r w:rsidR="00BB0CD0" w:rsidRPr="001A60B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майданчик</w:t>
      </w:r>
      <w:r w:rsidR="001A60BF" w:rsidRPr="001A60B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(копії звернення та відповіді додаються).</w:t>
      </w:r>
      <w:r w:rsidR="00A367B3" w:rsidRPr="001A60B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BB0CD0" w:rsidRPr="001A60B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Також </w:t>
      </w:r>
      <w:r w:rsidR="001A60BF" w:rsidRPr="001A60B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за І півріччя 2016 року Дарницькою РДА </w:t>
      </w:r>
      <w:r w:rsidR="001A60BF" w:rsidRPr="001A60B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lastRenderedPageBreak/>
        <w:t>8 родинам черговиків квартирного обліку поліпшено житлові умови, з них: інваліди війни при виконанні обов’язків військової служби – 1, сім’ї загиблих або померлих учасників АТО – 2, учасники бойових дій, залучені до АТО – 1, молоді спеціалісти – 1, матері-героїні – 1, діти-сироти – 2</w:t>
      </w:r>
      <w:r w:rsidR="00933FA6" w:rsidRPr="00933FA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  <w:r w:rsidR="00933FA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Крім того, комунальним </w:t>
      </w:r>
      <w:r w:rsidR="00933FA6" w:rsidRPr="0036507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підприємств</w:t>
      </w:r>
      <w:r w:rsidR="00933FA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ом</w:t>
      </w:r>
      <w:r w:rsidR="00933FA6" w:rsidRPr="0036507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«Керуюча компанія з обслуговування житлового фонду Дарницького району»</w:t>
      </w:r>
      <w:r w:rsidR="00933FA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виділено службове житло 4 працівникам зазначеного комунального підприємства.</w:t>
      </w:r>
    </w:p>
    <w:p w:rsidR="002E7C0B" w:rsidRPr="0023548B" w:rsidRDefault="002E7C0B" w:rsidP="00233E7C">
      <w:pPr>
        <w:pStyle w:val="a6"/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23548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Впродовж І півріччя 2016 року до Дарницької РДА надійшло 445 </w:t>
      </w:r>
      <w:r w:rsidRPr="0023548B"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  <w:lang w:val="uk-UA"/>
        </w:rPr>
        <w:t>колективних звернень</w:t>
      </w:r>
      <w:r w:rsidRPr="0023548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, що складає 16,9% загальної кількості звернень громадян та на 63,6% більше у порівнянні з аналогічним періодом 2015 року. </w:t>
      </w:r>
    </w:p>
    <w:p w:rsidR="002E7C0B" w:rsidRPr="0023548B" w:rsidRDefault="002E7C0B" w:rsidP="00233E7C">
      <w:pPr>
        <w:pStyle w:val="a6"/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23548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У зверненнях громадяни переважно </w:t>
      </w:r>
      <w:r w:rsidRPr="0023548B">
        <w:rPr>
          <w:rFonts w:ascii="Times New Roman" w:hAnsi="Times New Roman" w:cs="Times New Roman"/>
          <w:sz w:val="26"/>
          <w:szCs w:val="26"/>
          <w:lang w:val="uk-UA"/>
        </w:rPr>
        <w:t>порушували питання комунального господарства (53%), соціального захисту населення (21,8%), житлової політики (5,8%), забезпечення дотримання законності та охорони правопорядку (3,9%), освіти, наукової, науково-технічної, інноваційної діяльності та інтелектуальної властивості (2,7%) тощо.</w:t>
      </w:r>
    </w:p>
    <w:p w:rsidR="002E7C0B" w:rsidRDefault="002E7C0B" w:rsidP="00233E7C">
      <w:pPr>
        <w:pStyle w:val="a6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548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Протягом І півріччя 2016 року заявниками порушено </w:t>
      </w:r>
      <w:r w:rsidRPr="0023548B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3 116 питань</w:t>
      </w:r>
      <w:r w:rsidRPr="0023548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Дарницького району, що у порівнянні з аналогічним періодом 2015 року на 1,4% менше, та пояснюється зокрема зростанням на 69,5% питань комунального господарства та на 63,5% питань забезпечення </w:t>
      </w:r>
      <w:r w:rsidRPr="0023548B">
        <w:rPr>
          <w:rFonts w:ascii="Times New Roman" w:hAnsi="Times New Roman" w:cs="Times New Roman"/>
          <w:sz w:val="26"/>
          <w:szCs w:val="26"/>
          <w:lang w:val="uk-UA"/>
        </w:rPr>
        <w:t>дотримання законності та охорони правопорядку, а також на 47,1% питань діяльності місцевих органів виконавчої влади, на 25,9% питань екології, природних ресурсів та на 10,1% питань житлової політики тощо. При цьому слід відмітити зменшення на 91,1% питань охорони здоров’я, а також на 60% питань діяльності об’єднань громадян, релігії та міжконфесійних відносин.</w:t>
      </w:r>
    </w:p>
    <w:p w:rsidR="002E7C0B" w:rsidRDefault="002E7C0B" w:rsidP="00233E7C">
      <w:pPr>
        <w:pStyle w:val="a6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23548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Відповідно до Указу Президента України 109/2008 від 07.02.2008 при розгляді звернень громадян першочергова увага приділялась пільговим категоріям населення. Впродовж звітного періоду до Дарницької РДА звернулися 353 громадянина – учасники та інваліди війни, учасники бойових дій, 53 громадянина – інваліди І, ІІ, ІІІ групи, 21 громадянин – ветерани праці, 8 громадян – діти війни, 19 громадян – члени багатодітних сімей, одиноких матерів, матерів-героїнь, 9 громадян – учасники ліквідації наслідків аварії на ЧАЕС та осіб, що потерпіли від Чорнобильської катастрофи. </w:t>
      </w:r>
    </w:p>
    <w:p w:rsidR="0023548B" w:rsidRDefault="0023548B" w:rsidP="00233E7C">
      <w:pPr>
        <w:pStyle w:val="a6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308F4">
        <w:rPr>
          <w:rFonts w:ascii="Times New Roman" w:hAnsi="Times New Roman" w:cs="Times New Roman"/>
          <w:sz w:val="26"/>
          <w:szCs w:val="26"/>
          <w:lang w:val="uk-UA"/>
        </w:rPr>
        <w:t>Впродовж звітного періоду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F308F4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 до затвердженого головою райдержадміністрації графіка, керівництвом Дарницької РДА проводились особисті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виїзні </w:t>
      </w:r>
      <w:r w:rsidRPr="00F308F4">
        <w:rPr>
          <w:rFonts w:ascii="Times New Roman" w:hAnsi="Times New Roman" w:cs="Times New Roman"/>
          <w:sz w:val="26"/>
          <w:szCs w:val="26"/>
          <w:lang w:val="uk-UA"/>
        </w:rPr>
        <w:t>прийоми громадян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F308F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а також </w:t>
      </w:r>
      <w:r w:rsidRPr="00F308F4">
        <w:rPr>
          <w:rFonts w:ascii="Times New Roman" w:hAnsi="Times New Roman" w:cs="Times New Roman"/>
          <w:sz w:val="26"/>
          <w:szCs w:val="26"/>
          <w:lang w:val="uk-UA"/>
        </w:rPr>
        <w:t>прямі «гарячі» телефонні лінії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3548B" w:rsidRPr="00F308F4" w:rsidRDefault="0023548B" w:rsidP="00233E7C">
      <w:pPr>
        <w:pStyle w:val="a6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C85E44"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  <w:lang w:val="uk-UA"/>
        </w:rPr>
        <w:t>Особисто головою</w:t>
      </w:r>
      <w:r w:rsidR="00400B02"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  <w:lang w:val="uk-UA"/>
        </w:rPr>
        <w:t xml:space="preserve"> (</w:t>
      </w:r>
      <w:proofErr w:type="spellStart"/>
      <w:r w:rsidR="00400B02"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  <w:lang w:val="uk-UA"/>
        </w:rPr>
        <w:t>в.о</w:t>
      </w:r>
      <w:proofErr w:type="spellEnd"/>
      <w:r w:rsidR="00400B02"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  <w:lang w:val="uk-UA"/>
        </w:rPr>
        <w:t>. голови)</w:t>
      </w:r>
      <w:r w:rsidRPr="00F308F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Дарницької </w:t>
      </w:r>
      <w:r w:rsidRPr="00F308F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райдержадміністрації проведено:</w:t>
      </w:r>
    </w:p>
    <w:p w:rsidR="0023548B" w:rsidRPr="00F308F4" w:rsidRDefault="006F544E" w:rsidP="00233E7C">
      <w:pPr>
        <w:pStyle w:val="a6"/>
        <w:numPr>
          <w:ilvl w:val="0"/>
          <w:numId w:val="6"/>
        </w:numPr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29</w:t>
      </w:r>
      <w:r w:rsidR="0023548B" w:rsidRPr="00F308F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особистих прийомів громадян, на яких звернулося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136</w:t>
      </w:r>
      <w:r w:rsidR="0023548B" w:rsidRPr="00F308F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 громадян;</w:t>
      </w:r>
    </w:p>
    <w:p w:rsidR="0023548B" w:rsidRPr="00F308F4" w:rsidRDefault="006F544E" w:rsidP="00233E7C">
      <w:pPr>
        <w:pStyle w:val="a6"/>
        <w:numPr>
          <w:ilvl w:val="0"/>
          <w:numId w:val="6"/>
        </w:numPr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5</w:t>
      </w:r>
      <w:r w:rsidR="0023548B" w:rsidRPr="00F308F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виїзних прийоми, на яких звернулось 1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8</w:t>
      </w:r>
      <w:r w:rsidR="0023548B" w:rsidRPr="00F308F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громадян;</w:t>
      </w:r>
    </w:p>
    <w:p w:rsidR="0023548B" w:rsidRPr="00F308F4" w:rsidRDefault="0023548B" w:rsidP="00233E7C">
      <w:pPr>
        <w:pStyle w:val="a6"/>
        <w:numPr>
          <w:ilvl w:val="0"/>
          <w:numId w:val="6"/>
        </w:numPr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2 прямі</w:t>
      </w:r>
      <w:r w:rsidRPr="00F308F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«гаряч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і» телефонні лінії 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F308F4">
        <w:rPr>
          <w:rFonts w:ascii="Times New Roman" w:hAnsi="Times New Roman" w:cs="Times New Roman"/>
          <w:sz w:val="26"/>
          <w:szCs w:val="26"/>
          <w:lang w:val="uk-UA"/>
        </w:rPr>
        <w:t xml:space="preserve">з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визначенням </w:t>
      </w:r>
      <w:r w:rsidRPr="00F308F4">
        <w:rPr>
          <w:rFonts w:ascii="Times New Roman" w:hAnsi="Times New Roman" w:cs="Times New Roman"/>
          <w:sz w:val="26"/>
          <w:szCs w:val="26"/>
          <w:lang w:val="uk-UA"/>
        </w:rPr>
        <w:t xml:space="preserve">пріоритетних питань </w:t>
      </w:r>
      <w:r>
        <w:rPr>
          <w:rFonts w:ascii="Times New Roman" w:hAnsi="Times New Roman" w:cs="Times New Roman"/>
          <w:sz w:val="26"/>
          <w:szCs w:val="26"/>
          <w:lang w:val="uk-UA"/>
        </w:rPr>
        <w:t>(</w:t>
      </w:r>
      <w:r w:rsidRPr="00F308F4">
        <w:rPr>
          <w:rFonts w:ascii="Times New Roman" w:hAnsi="Times New Roman" w:cs="Times New Roman"/>
          <w:sz w:val="26"/>
          <w:szCs w:val="26"/>
          <w:lang w:val="uk-UA"/>
        </w:rPr>
        <w:t>житлово-комунального господарства</w:t>
      </w:r>
      <w:r w:rsidRPr="00DB2A0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</w:t>
      </w:r>
      <w:r w:rsidRPr="00F308F4">
        <w:rPr>
          <w:rFonts w:ascii="Times New Roman" w:hAnsi="Times New Roman" w:cs="Times New Roman"/>
          <w:sz w:val="26"/>
          <w:szCs w:val="26"/>
          <w:lang w:val="uk-UA"/>
        </w:rPr>
        <w:t xml:space="preserve">освіти </w:t>
      </w:r>
      <w:r>
        <w:rPr>
          <w:rFonts w:ascii="Times New Roman" w:hAnsi="Times New Roman" w:cs="Times New Roman"/>
          <w:sz w:val="26"/>
          <w:szCs w:val="26"/>
          <w:lang w:val="uk-UA"/>
        </w:rPr>
        <w:t>відповідно)</w:t>
      </w:r>
      <w:r w:rsidRPr="00F308F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, під час проведення яких зателефонувало 3 громадянина (Додаток 5). </w:t>
      </w:r>
    </w:p>
    <w:p w:rsidR="0023548B" w:rsidRPr="00F308F4" w:rsidRDefault="0023548B" w:rsidP="00233E7C">
      <w:pPr>
        <w:pStyle w:val="a6"/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F308F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Під час проведення особистих прийомів громадян забезпечувався пріоритет першочерговості прийому інвалідів Великої Вітчизняної війни, учасників Великої Вітчизняної війни, жінок, яким присвоєно почесне звання України «Мати-героїня», учасників АТО та іншим пільговим категоріям населення. </w:t>
      </w:r>
    </w:p>
    <w:p w:rsidR="0023548B" w:rsidRPr="00F308F4" w:rsidRDefault="0023548B" w:rsidP="00233E7C">
      <w:pPr>
        <w:pStyle w:val="a6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F308F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lastRenderedPageBreak/>
        <w:t xml:space="preserve">На виконання </w:t>
      </w:r>
      <w:r w:rsidRPr="00C85E44"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  <w:lang w:val="uk-UA"/>
        </w:rPr>
        <w:t>завдань</w:t>
      </w:r>
      <w:r w:rsidRPr="00F308F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 передбачених Указом Президента України від 07.02.08 №109/2008, відділом роботи із зверненнями громадян Дарницької райдержадміністрації впродовж звітного періоду проводилась наступна робота:</w:t>
      </w:r>
    </w:p>
    <w:p w:rsidR="0023548B" w:rsidRPr="00F308F4" w:rsidRDefault="0023548B" w:rsidP="00233E7C">
      <w:pPr>
        <w:pStyle w:val="a6"/>
        <w:numPr>
          <w:ilvl w:val="0"/>
          <w:numId w:val="6"/>
        </w:numPr>
        <w:spacing w:after="120"/>
        <w:ind w:left="0" w:firstLine="36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F308F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проведено </w:t>
      </w:r>
      <w:r w:rsidR="006F54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6</w:t>
      </w:r>
      <w:r w:rsidRPr="00F308F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виїзн</w:t>
      </w:r>
      <w:r w:rsidR="006F54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их </w:t>
      </w:r>
      <w:r w:rsidRPr="00F308F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дні</w:t>
      </w:r>
      <w:r w:rsidR="006F54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</w:t>
      </w:r>
      <w:r w:rsidRPr="00F308F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«контролю», під час яких з виїздом на місце перевірено стан розгляду (виконання) звернень, за результатами перевірки складено відповідні акти;</w:t>
      </w:r>
    </w:p>
    <w:p w:rsidR="0023548B" w:rsidRDefault="0023548B" w:rsidP="00233E7C">
      <w:pPr>
        <w:pStyle w:val="a6"/>
        <w:numPr>
          <w:ilvl w:val="0"/>
          <w:numId w:val="6"/>
        </w:numPr>
        <w:spacing w:after="120"/>
        <w:ind w:left="0"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308F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проведено </w:t>
      </w:r>
      <w:r w:rsidR="006F54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5</w:t>
      </w:r>
      <w:r w:rsidRPr="00F308F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  <w:lang w:val="uk-UA"/>
        </w:rPr>
        <w:t xml:space="preserve"> </w:t>
      </w:r>
      <w:r w:rsidRPr="00F308F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перевір</w:t>
      </w:r>
      <w:r w:rsidR="006F54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</w:t>
      </w:r>
      <w:r w:rsidRPr="00F308F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к організації роботи із зверненнями громадян у </w:t>
      </w:r>
      <w:r w:rsidRPr="00F308F4">
        <w:rPr>
          <w:rFonts w:ascii="Times New Roman" w:hAnsi="Times New Roman" w:cs="Times New Roman"/>
          <w:sz w:val="26"/>
          <w:szCs w:val="26"/>
          <w:lang w:val="uk-UA"/>
        </w:rPr>
        <w:t>відділ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F308F4">
        <w:rPr>
          <w:rFonts w:ascii="Times New Roman" w:hAnsi="Times New Roman" w:cs="Times New Roman"/>
          <w:sz w:val="26"/>
          <w:szCs w:val="26"/>
          <w:lang w:val="uk-UA"/>
        </w:rPr>
        <w:t xml:space="preserve"> контролю за благоустроєм та охорони навколишнього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природного </w:t>
      </w:r>
      <w:r w:rsidRPr="00F308F4">
        <w:rPr>
          <w:rFonts w:ascii="Times New Roman" w:hAnsi="Times New Roman" w:cs="Times New Roman"/>
          <w:sz w:val="26"/>
          <w:szCs w:val="26"/>
          <w:lang w:val="uk-UA"/>
        </w:rPr>
        <w:t>середовища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Дарницької РДА</w:t>
      </w:r>
      <w:r w:rsidR="006F544E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комунальному підприємстві</w:t>
      </w:r>
      <w:r w:rsidRPr="00F308F4">
        <w:rPr>
          <w:rFonts w:ascii="Times New Roman" w:hAnsi="Times New Roman" w:cs="Times New Roman"/>
          <w:sz w:val="26"/>
          <w:szCs w:val="26"/>
          <w:lang w:val="uk-UA"/>
        </w:rPr>
        <w:t xml:space="preserve"> «Керуюча компанія з обслуговування житлового фонду Дарницького району», </w:t>
      </w:r>
      <w:r w:rsidR="006F544E">
        <w:rPr>
          <w:rFonts w:ascii="Times New Roman" w:hAnsi="Times New Roman" w:cs="Times New Roman"/>
          <w:sz w:val="26"/>
          <w:szCs w:val="26"/>
          <w:lang w:val="uk-UA"/>
        </w:rPr>
        <w:t xml:space="preserve">управлінні праці та соціального захисту населення Дарницької РДА, управлінні освіти Дарницької РДА та </w:t>
      </w:r>
      <w:r w:rsidR="001811E9">
        <w:rPr>
          <w:rFonts w:ascii="Times New Roman" w:hAnsi="Times New Roman" w:cs="Times New Roman"/>
          <w:sz w:val="26"/>
          <w:szCs w:val="26"/>
          <w:lang w:val="uk-UA"/>
        </w:rPr>
        <w:t>управління охорони здоров’я Дарницької РДА,</w:t>
      </w:r>
      <w:r w:rsidR="006F54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308F4">
        <w:rPr>
          <w:rFonts w:ascii="Times New Roman" w:hAnsi="Times New Roman" w:cs="Times New Roman"/>
          <w:sz w:val="26"/>
          <w:szCs w:val="26"/>
          <w:lang w:val="uk-UA"/>
        </w:rPr>
        <w:t>надано відповідні звіти та доручення голови ДРДА;</w:t>
      </w:r>
    </w:p>
    <w:p w:rsidR="0023548B" w:rsidRPr="00F308F4" w:rsidRDefault="0023548B" w:rsidP="00233E7C">
      <w:pPr>
        <w:pStyle w:val="a6"/>
        <w:numPr>
          <w:ilvl w:val="0"/>
          <w:numId w:val="6"/>
        </w:numPr>
        <w:spacing w:after="120"/>
        <w:ind w:left="0"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308F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проведено </w:t>
      </w:r>
      <w:r w:rsidR="001811E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2</w:t>
      </w:r>
      <w:r w:rsidRPr="00F308F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засідання постійно діючої комісії з питань розгляду звернень громадян при Дарницькій райдержадміністрації.</w:t>
      </w:r>
    </w:p>
    <w:p w:rsidR="0023548B" w:rsidRPr="00F308F4" w:rsidRDefault="0023548B" w:rsidP="00233E7C">
      <w:pPr>
        <w:pStyle w:val="a6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308F4">
        <w:rPr>
          <w:rFonts w:ascii="Times New Roman" w:hAnsi="Times New Roman" w:cs="Times New Roman"/>
          <w:sz w:val="26"/>
          <w:szCs w:val="26"/>
          <w:lang w:val="uk-UA"/>
        </w:rPr>
        <w:t>З метою підвищення якості та рівня виконавської дисципліни в Дарницькій райдержадміністрації продовжується практика щомісячного погодження керівниками відділу контролю та відділу роботи із зверненнями громадян преміальних виплат за підсумками виконавської дисципліни структурних підрозділів райдержадміністрації.</w:t>
      </w:r>
    </w:p>
    <w:p w:rsidR="0023548B" w:rsidRPr="00373D76" w:rsidRDefault="0023548B" w:rsidP="00373D76">
      <w:pPr>
        <w:pStyle w:val="a6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F308F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Відповідно до вимог Указу Президента України від 07.02.08 №109/2008 мешканцям Дарницького району міста Києва постійно надаються </w:t>
      </w:r>
      <w:r w:rsidRPr="00F308F4"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  <w:lang w:val="uk-UA"/>
        </w:rPr>
        <w:t>безкоштовні юридичні консультації</w:t>
      </w:r>
      <w:r w:rsidRPr="00F308F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. Впродовж звітного періоду в приміщенні управління праці та соціального захисту населення двічі на тиждень проводив прийом юрисконсульт Центру </w:t>
      </w:r>
      <w:r w:rsidRPr="00D52A1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правової допомоги киянам, які опинились у складних життєвих обставинах. Протягом І </w:t>
      </w:r>
      <w:r w:rsidR="001811E9" w:rsidRPr="00D52A1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півріччя</w:t>
      </w:r>
      <w:r w:rsidRPr="00D52A1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2016 року за безкоштовною юридичною допомогою звернулось </w:t>
      </w:r>
      <w:r w:rsidR="00D52A1A" w:rsidRPr="00D52A1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695</w:t>
      </w:r>
      <w:r w:rsidRPr="00D52A1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 громадянина. За звітний період юрисконсультом було видано 1 (одне)</w:t>
      </w:r>
      <w:r w:rsidRPr="00D52A1A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uk-UA"/>
        </w:rPr>
        <w:t xml:space="preserve"> </w:t>
      </w:r>
      <w:r w:rsidRPr="00D52A1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направлення на</w:t>
      </w:r>
      <w:r w:rsidRPr="00F308F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безоплатну правову вторинну допомогу.</w:t>
      </w:r>
      <w:r w:rsidRPr="00F308F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  <w:lang w:val="uk-UA"/>
        </w:rPr>
        <w:t xml:space="preserve"> </w:t>
      </w:r>
      <w:r w:rsidRPr="00F308F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Слід зазначити, що безпосередньо в </w:t>
      </w:r>
      <w:r w:rsidR="001811E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приміщенн</w:t>
      </w:r>
      <w:r w:rsidR="00400B0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</w:t>
      </w:r>
      <w:r w:rsidR="001811E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Дарницької</w:t>
      </w:r>
      <w:r w:rsidRPr="00F308F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РДА</w:t>
      </w:r>
      <w:r w:rsidR="001811E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(вівторок, четвер) </w:t>
      </w:r>
      <w:r w:rsidR="00400B0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також </w:t>
      </w:r>
      <w:r w:rsidRPr="00F308F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двічі на </w:t>
      </w:r>
      <w:r w:rsidRPr="00373D7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тиждень провод</w:t>
      </w:r>
      <w:r w:rsidR="001811E9" w:rsidRPr="00373D7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и</w:t>
      </w:r>
      <w:r w:rsidRPr="00373D7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ться прийом юрисконсультом Центру правової допомоги киянам, які опинились у складних життєвих обставинах. За звітний період за допомогою звернулось </w:t>
      </w:r>
      <w:r w:rsidR="00400B02" w:rsidRPr="00373D7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120</w:t>
      </w:r>
      <w:r w:rsidRPr="00373D7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 малозабезпечених сімей та мешканців району, учасників та родичів учасників антитерористичної операції, вимушених переселенців з АР</w:t>
      </w:r>
      <w:r w:rsidR="001811E9" w:rsidRPr="00373D7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 </w:t>
      </w:r>
      <w:r w:rsidRPr="00373D7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Крим та Східної України тощо. </w:t>
      </w:r>
    </w:p>
    <w:p w:rsidR="0023548B" w:rsidRPr="00373D76" w:rsidRDefault="0023548B" w:rsidP="00373D76">
      <w:pPr>
        <w:pStyle w:val="a6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373D7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З метою забезпечення широкої поінформованості населення на офіційному </w:t>
      </w:r>
      <w:proofErr w:type="spellStart"/>
      <w:r w:rsidRPr="00373D76"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  <w:lang w:val="uk-UA"/>
        </w:rPr>
        <w:t>веб-сайті</w:t>
      </w:r>
      <w:proofErr w:type="spellEnd"/>
      <w:r w:rsidRPr="00373D7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Дарницької райдержадміністрації, а також у мережі </w:t>
      </w:r>
      <w:proofErr w:type="spellStart"/>
      <w:r w:rsidRPr="00373D7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фейсбук</w:t>
      </w:r>
      <w:proofErr w:type="spellEnd"/>
      <w:r w:rsidRPr="00373D7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постійно розміщуються та поновлюються інформаційні матеріали про стан роботи зі зверненнями громадян, зокрема: графіки проведення особистих прийомів громадян керівництвом РДА; графіки проведення особистих прийомів керівниками структурних підрозділів у 2016 році; Порядок організації проведення особистого, виїзного прийому громадян, а також інформація щодо проведення прямих «гарячих» телефонних ліній головою Дарницької РДА із визначенням пріоритетної тематики запитань тощо.</w:t>
      </w:r>
    </w:p>
    <w:p w:rsidR="0023548B" w:rsidRPr="00373D76" w:rsidRDefault="0023548B" w:rsidP="00373D76">
      <w:pPr>
        <w:pStyle w:val="a6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373D7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Також протягом звітного періоду 2016 року головою</w:t>
      </w:r>
      <w:r w:rsidR="00400B02" w:rsidRPr="00373D7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(</w:t>
      </w:r>
      <w:proofErr w:type="spellStart"/>
      <w:r w:rsidR="00400B02" w:rsidRPr="00373D7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в.о</w:t>
      </w:r>
      <w:proofErr w:type="spellEnd"/>
      <w:r w:rsidR="00400B02" w:rsidRPr="00373D7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 голови)</w:t>
      </w:r>
      <w:r w:rsidRPr="00373D7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Дарницької райдержадміністрації також проведено наступні заходи:</w:t>
      </w:r>
    </w:p>
    <w:p w:rsidR="005767E5" w:rsidRPr="00373D76" w:rsidRDefault="005767E5" w:rsidP="00373D76">
      <w:pPr>
        <w:pStyle w:val="a5"/>
        <w:numPr>
          <w:ilvl w:val="0"/>
          <w:numId w:val="9"/>
        </w:numPr>
        <w:tabs>
          <w:tab w:val="left" w:pos="1134"/>
        </w:tabs>
        <w:spacing w:after="120"/>
        <w:ind w:left="0" w:firstLine="567"/>
        <w:jc w:val="both"/>
        <w:rPr>
          <w:sz w:val="26"/>
          <w:szCs w:val="26"/>
          <w:lang w:val="uk-UA"/>
        </w:rPr>
      </w:pPr>
      <w:r w:rsidRPr="00373D76">
        <w:rPr>
          <w:sz w:val="26"/>
          <w:szCs w:val="26"/>
          <w:lang w:val="uk-UA"/>
        </w:rPr>
        <w:lastRenderedPageBreak/>
        <w:t>28.01.2016 участь голови Дарницької райдержадміністрації Г. </w:t>
      </w:r>
      <w:proofErr w:type="spellStart"/>
      <w:r w:rsidRPr="00373D76">
        <w:rPr>
          <w:sz w:val="26"/>
          <w:szCs w:val="26"/>
          <w:lang w:val="uk-UA"/>
        </w:rPr>
        <w:t>Сінцова</w:t>
      </w:r>
      <w:proofErr w:type="spellEnd"/>
      <w:r w:rsidRPr="00373D76">
        <w:rPr>
          <w:sz w:val="26"/>
          <w:szCs w:val="26"/>
          <w:lang w:val="uk-UA"/>
        </w:rPr>
        <w:t xml:space="preserve"> у відкритті </w:t>
      </w:r>
      <w:r w:rsidRPr="00373D76">
        <w:rPr>
          <w:color w:val="303030"/>
          <w:sz w:val="26"/>
          <w:szCs w:val="26"/>
          <w:shd w:val="clear" w:color="auto" w:fill="FFFFFF"/>
          <w:lang w:val="uk-UA"/>
        </w:rPr>
        <w:t>оновленого кінотеатру «Промінь» (Харківське шосе, 168-Ж)</w:t>
      </w:r>
      <w:r w:rsidRPr="00373D76">
        <w:rPr>
          <w:sz w:val="26"/>
          <w:szCs w:val="26"/>
          <w:lang w:val="uk-UA"/>
        </w:rPr>
        <w:t xml:space="preserve"> за участі телеканалу «</w:t>
      </w:r>
      <w:proofErr w:type="spellStart"/>
      <w:r w:rsidRPr="00373D76">
        <w:rPr>
          <w:sz w:val="26"/>
          <w:szCs w:val="26"/>
          <w:lang w:val="uk-UA"/>
        </w:rPr>
        <w:t>Марс-ТВ</w:t>
      </w:r>
      <w:proofErr w:type="spellEnd"/>
      <w:r w:rsidRPr="00373D76">
        <w:rPr>
          <w:sz w:val="26"/>
          <w:szCs w:val="26"/>
          <w:lang w:val="uk-UA"/>
        </w:rPr>
        <w:t>»;</w:t>
      </w:r>
    </w:p>
    <w:p w:rsidR="005767E5" w:rsidRPr="00373D76" w:rsidRDefault="005767E5" w:rsidP="00373D76">
      <w:pPr>
        <w:pStyle w:val="a5"/>
        <w:numPr>
          <w:ilvl w:val="0"/>
          <w:numId w:val="9"/>
        </w:numPr>
        <w:tabs>
          <w:tab w:val="left" w:pos="1134"/>
        </w:tabs>
        <w:spacing w:after="120"/>
        <w:ind w:left="0" w:firstLine="567"/>
        <w:jc w:val="both"/>
        <w:rPr>
          <w:sz w:val="26"/>
          <w:szCs w:val="26"/>
          <w:lang w:val="uk-UA"/>
        </w:rPr>
      </w:pPr>
      <w:r w:rsidRPr="00373D76">
        <w:rPr>
          <w:sz w:val="26"/>
          <w:szCs w:val="26"/>
          <w:lang w:val="uk-UA"/>
        </w:rPr>
        <w:t>15.04.2016 участь голови Дарницької райдержадміністрації Г. </w:t>
      </w:r>
      <w:proofErr w:type="spellStart"/>
      <w:r w:rsidRPr="00373D76">
        <w:rPr>
          <w:sz w:val="26"/>
          <w:szCs w:val="26"/>
          <w:lang w:val="uk-UA"/>
        </w:rPr>
        <w:t>Сінцова</w:t>
      </w:r>
      <w:proofErr w:type="spellEnd"/>
      <w:r w:rsidRPr="00373D76">
        <w:rPr>
          <w:sz w:val="26"/>
          <w:szCs w:val="26"/>
          <w:lang w:val="uk-UA"/>
        </w:rPr>
        <w:t xml:space="preserve"> в урочистому відкритті виставки «Україна очима дітей із зони АТО» (Національний музей Тараса Шевченка) за участі телеканалів «Культура», «Здорова Україна» та інформаційного агентства «UNN».</w:t>
      </w:r>
    </w:p>
    <w:p w:rsidR="005767E5" w:rsidRPr="00373D76" w:rsidRDefault="005767E5" w:rsidP="00373D76">
      <w:pPr>
        <w:pStyle w:val="a6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373D7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Крім того, на телеканалі ТРК «Київ» прийнято участь у прямому ефірі телепередачі «У центрі уваги», надано інтерв’ю щодо життєдіяльності району тощо. </w:t>
      </w:r>
    </w:p>
    <w:p w:rsidR="005767E5" w:rsidRPr="00373D76" w:rsidRDefault="00373D76" w:rsidP="00373D7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73D76">
        <w:rPr>
          <w:rFonts w:ascii="Times New Roman" w:hAnsi="Times New Roman" w:cs="Times New Roman"/>
          <w:sz w:val="26"/>
          <w:szCs w:val="26"/>
          <w:lang w:val="uk-UA"/>
        </w:rPr>
        <w:t xml:space="preserve">Також </w:t>
      </w:r>
      <w:r w:rsidR="005767E5" w:rsidRPr="00373D76">
        <w:rPr>
          <w:rFonts w:ascii="Times New Roman" w:hAnsi="Times New Roman" w:cs="Times New Roman"/>
          <w:sz w:val="26"/>
          <w:szCs w:val="26"/>
          <w:lang w:val="uk-UA"/>
        </w:rPr>
        <w:t>16.06.2016</w:t>
      </w:r>
      <w:r w:rsidRPr="00373D7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73D7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 xml:space="preserve">за участі керівника апарату </w:t>
      </w:r>
      <w:r w:rsidRPr="00373D76">
        <w:rPr>
          <w:rFonts w:ascii="Times New Roman" w:hAnsi="Times New Roman" w:cs="Times New Roman"/>
          <w:sz w:val="26"/>
          <w:szCs w:val="26"/>
          <w:lang w:val="uk-UA"/>
        </w:rPr>
        <w:t xml:space="preserve">Дарницької райдержадміністрації О. </w:t>
      </w:r>
      <w:proofErr w:type="spellStart"/>
      <w:r w:rsidRPr="00373D76">
        <w:rPr>
          <w:rFonts w:ascii="Times New Roman" w:hAnsi="Times New Roman" w:cs="Times New Roman"/>
          <w:sz w:val="26"/>
          <w:szCs w:val="26"/>
          <w:lang w:val="uk-UA"/>
        </w:rPr>
        <w:t>Кучука</w:t>
      </w:r>
      <w:proofErr w:type="spellEnd"/>
      <w:r w:rsidRPr="00373D76">
        <w:rPr>
          <w:rFonts w:ascii="Times New Roman" w:hAnsi="Times New Roman" w:cs="Times New Roman"/>
          <w:sz w:val="26"/>
          <w:szCs w:val="26"/>
          <w:lang w:val="uk-UA"/>
        </w:rPr>
        <w:t xml:space="preserve"> відбулось</w:t>
      </w:r>
      <w:r w:rsidR="005767E5" w:rsidRPr="00373D76">
        <w:rPr>
          <w:rFonts w:ascii="Times New Roman" w:hAnsi="Times New Roman" w:cs="Times New Roman"/>
          <w:sz w:val="26"/>
          <w:szCs w:val="26"/>
          <w:lang w:val="uk-UA"/>
        </w:rPr>
        <w:t xml:space="preserve"> відкриття </w:t>
      </w:r>
      <w:r w:rsidR="005767E5" w:rsidRPr="00373D7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 xml:space="preserve">меморіальної дошки загиблому воїну АТО Павлову Ігорю Миколайовичу </w:t>
      </w:r>
      <w:r w:rsidRPr="00373D7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 xml:space="preserve">на </w:t>
      </w:r>
      <w:r w:rsidR="005767E5" w:rsidRPr="00373D7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фасад</w:t>
      </w:r>
      <w:r w:rsidRPr="00373D7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і</w:t>
      </w:r>
      <w:r w:rsidR="005767E5" w:rsidRPr="00373D7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 xml:space="preserve"> житлового будинку по вул. Драгоманова, 1-л</w:t>
      </w:r>
      <w:r w:rsidRPr="00373D76">
        <w:rPr>
          <w:rFonts w:ascii="Times New Roman" w:hAnsi="Times New Roman" w:cs="Times New Roman"/>
          <w:sz w:val="26"/>
          <w:szCs w:val="26"/>
          <w:lang w:val="uk-UA"/>
        </w:rPr>
        <w:t xml:space="preserve"> (п</w:t>
      </w:r>
      <w:r w:rsidR="005767E5" w:rsidRPr="00373D76">
        <w:rPr>
          <w:rFonts w:ascii="Times New Roman" w:hAnsi="Times New Roman" w:cs="Times New Roman"/>
          <w:sz w:val="26"/>
          <w:szCs w:val="26"/>
          <w:lang w:val="uk-UA"/>
        </w:rPr>
        <w:t>рисутня преса: ТРК «Київ», «</w:t>
      </w:r>
      <w:proofErr w:type="spellStart"/>
      <w:r w:rsidR="005767E5" w:rsidRPr="00373D76">
        <w:rPr>
          <w:rFonts w:ascii="Times New Roman" w:hAnsi="Times New Roman" w:cs="Times New Roman"/>
          <w:sz w:val="26"/>
          <w:szCs w:val="26"/>
          <w:lang w:val="uk-UA"/>
        </w:rPr>
        <w:t>Марс-ТВ</w:t>
      </w:r>
      <w:proofErr w:type="spellEnd"/>
      <w:r w:rsidR="005767E5" w:rsidRPr="00373D76">
        <w:rPr>
          <w:rFonts w:ascii="Times New Roman" w:hAnsi="Times New Roman" w:cs="Times New Roman"/>
          <w:sz w:val="26"/>
          <w:szCs w:val="26"/>
          <w:lang w:val="uk-UA"/>
        </w:rPr>
        <w:t>», «5 канал», «</w:t>
      </w:r>
      <w:proofErr w:type="spellStart"/>
      <w:r w:rsidR="005767E5" w:rsidRPr="00373D76">
        <w:rPr>
          <w:rFonts w:ascii="Times New Roman" w:hAnsi="Times New Roman" w:cs="Times New Roman"/>
          <w:sz w:val="26"/>
          <w:szCs w:val="26"/>
          <w:lang w:val="uk-UA"/>
        </w:rPr>
        <w:t>Zik</w:t>
      </w:r>
      <w:proofErr w:type="spellEnd"/>
      <w:r w:rsidR="005767E5" w:rsidRPr="00373D76">
        <w:rPr>
          <w:rFonts w:ascii="Times New Roman" w:hAnsi="Times New Roman" w:cs="Times New Roman"/>
          <w:sz w:val="26"/>
          <w:szCs w:val="26"/>
          <w:lang w:val="uk-UA"/>
        </w:rPr>
        <w:t>», «</w:t>
      </w:r>
      <w:proofErr w:type="spellStart"/>
      <w:r w:rsidR="005767E5" w:rsidRPr="00373D76">
        <w:rPr>
          <w:rFonts w:ascii="Times New Roman" w:hAnsi="Times New Roman" w:cs="Times New Roman"/>
          <w:sz w:val="26"/>
          <w:szCs w:val="26"/>
          <w:lang w:val="uk-UA"/>
        </w:rPr>
        <w:t>Еспресо.TV</w:t>
      </w:r>
      <w:proofErr w:type="spellEnd"/>
      <w:r w:rsidR="005767E5" w:rsidRPr="00373D76">
        <w:rPr>
          <w:rFonts w:ascii="Times New Roman" w:hAnsi="Times New Roman" w:cs="Times New Roman"/>
          <w:sz w:val="26"/>
          <w:szCs w:val="26"/>
          <w:lang w:val="uk-UA"/>
        </w:rPr>
        <w:t>», «112», телеканал «UA.TV»</w:t>
      </w:r>
      <w:r w:rsidRPr="00373D76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5767E5" w:rsidRPr="00373D7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E7C0B" w:rsidRDefault="002E7C0B" w:rsidP="00373D76">
      <w:pPr>
        <w:pStyle w:val="a6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373D7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Дарницькою райдержадміністрацією постійно вживаються заходи щодо підвищення ефективності роботи з питань, що стосуються особистого прийому громадян, а також розгляду звернень громадян, що надходять до райдержадміністрації.</w:t>
      </w:r>
    </w:p>
    <w:p w:rsidR="0036507A" w:rsidRDefault="0036507A" w:rsidP="00373D76">
      <w:pPr>
        <w:pStyle w:val="a6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A367B3" w:rsidRDefault="00A367B3" w:rsidP="00373D76">
      <w:pPr>
        <w:pStyle w:val="a6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233E7C" w:rsidRPr="00373D76" w:rsidRDefault="00233E7C" w:rsidP="00373D76">
      <w:pPr>
        <w:pStyle w:val="a6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373D7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Керівник апарату</w:t>
      </w:r>
      <w:r w:rsidRPr="00373D7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ab/>
      </w:r>
      <w:r w:rsidRPr="00373D7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ab/>
      </w:r>
      <w:r w:rsidRPr="00373D7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ab/>
      </w:r>
      <w:r w:rsidRPr="00373D7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ab/>
      </w:r>
      <w:r w:rsidRPr="00373D7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ab/>
      </w:r>
      <w:r w:rsidRPr="00373D7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ab/>
      </w:r>
      <w:r w:rsidRPr="00373D7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ab/>
        <w:t xml:space="preserve">О. </w:t>
      </w:r>
      <w:proofErr w:type="spellStart"/>
      <w:r w:rsidRPr="00373D7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Кучук</w:t>
      </w:r>
      <w:proofErr w:type="spellEnd"/>
    </w:p>
    <w:sectPr w:rsidR="00233E7C" w:rsidRPr="00373D76" w:rsidSect="00233E7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3">
    <w:nsid w:val="1A0026F4"/>
    <w:multiLevelType w:val="hybridMultilevel"/>
    <w:tmpl w:val="54A2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75A62"/>
    <w:multiLevelType w:val="hybridMultilevel"/>
    <w:tmpl w:val="B74EA320"/>
    <w:lvl w:ilvl="0" w:tplc="BAC4858C">
      <w:numFmt w:val="bullet"/>
      <w:lvlText w:val="-"/>
      <w:lvlJc w:val="left"/>
      <w:pPr>
        <w:ind w:left="23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57D27"/>
    <w:multiLevelType w:val="hybridMultilevel"/>
    <w:tmpl w:val="6360E1C4"/>
    <w:lvl w:ilvl="0" w:tplc="5404758E">
      <w:start w:val="1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256CF"/>
    <w:multiLevelType w:val="hybridMultilevel"/>
    <w:tmpl w:val="A866E7AA"/>
    <w:lvl w:ilvl="0" w:tplc="BAC4858C"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6F25BD0"/>
    <w:multiLevelType w:val="hybridMultilevel"/>
    <w:tmpl w:val="46F21D8C"/>
    <w:lvl w:ilvl="0" w:tplc="6E0E8330">
      <w:start w:val="1"/>
      <w:numFmt w:val="decimal"/>
      <w:lvlText w:val="%1)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09F570C"/>
    <w:multiLevelType w:val="hybridMultilevel"/>
    <w:tmpl w:val="4AFE739C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649D6"/>
    <w:rsid w:val="000240CB"/>
    <w:rsid w:val="000303E6"/>
    <w:rsid w:val="00047BAC"/>
    <w:rsid w:val="000649D6"/>
    <w:rsid w:val="00090E8B"/>
    <w:rsid w:val="000C3F4C"/>
    <w:rsid w:val="000D7CC4"/>
    <w:rsid w:val="00173129"/>
    <w:rsid w:val="001811E9"/>
    <w:rsid w:val="001A60BF"/>
    <w:rsid w:val="001E60BC"/>
    <w:rsid w:val="00233E7C"/>
    <w:rsid w:val="0023548B"/>
    <w:rsid w:val="0025341D"/>
    <w:rsid w:val="002B2E0B"/>
    <w:rsid w:val="002E7C0B"/>
    <w:rsid w:val="003043AB"/>
    <w:rsid w:val="0036507A"/>
    <w:rsid w:val="00371AC5"/>
    <w:rsid w:val="00373D76"/>
    <w:rsid w:val="00400B02"/>
    <w:rsid w:val="0049518C"/>
    <w:rsid w:val="005767E5"/>
    <w:rsid w:val="006A71C1"/>
    <w:rsid w:val="006B3BB5"/>
    <w:rsid w:val="006F544E"/>
    <w:rsid w:val="00793E8C"/>
    <w:rsid w:val="007A1E99"/>
    <w:rsid w:val="00834C42"/>
    <w:rsid w:val="00912354"/>
    <w:rsid w:val="00933FA6"/>
    <w:rsid w:val="00A134EC"/>
    <w:rsid w:val="00A367B3"/>
    <w:rsid w:val="00AE0888"/>
    <w:rsid w:val="00AE651B"/>
    <w:rsid w:val="00AF0AB7"/>
    <w:rsid w:val="00B63A24"/>
    <w:rsid w:val="00BB0CD0"/>
    <w:rsid w:val="00BD4E0F"/>
    <w:rsid w:val="00C072B6"/>
    <w:rsid w:val="00C452C2"/>
    <w:rsid w:val="00C85E44"/>
    <w:rsid w:val="00CA7AF0"/>
    <w:rsid w:val="00CB6A49"/>
    <w:rsid w:val="00D25882"/>
    <w:rsid w:val="00D52A1A"/>
    <w:rsid w:val="00D62FF1"/>
    <w:rsid w:val="00D66504"/>
    <w:rsid w:val="00DB2A06"/>
    <w:rsid w:val="00DE5F64"/>
    <w:rsid w:val="00DF45A6"/>
    <w:rsid w:val="00EC4FC8"/>
    <w:rsid w:val="00F17B6E"/>
    <w:rsid w:val="00F308F4"/>
    <w:rsid w:val="00F33C83"/>
    <w:rsid w:val="00F37598"/>
    <w:rsid w:val="00F91E99"/>
    <w:rsid w:val="00FC27E2"/>
    <w:rsid w:val="00FF3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649D6"/>
    <w:pPr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kern w:val="1"/>
      <w:sz w:val="28"/>
      <w:szCs w:val="20"/>
      <w:lang w:val="uk-UA" w:eastAsia="ar-SA"/>
    </w:rPr>
  </w:style>
  <w:style w:type="paragraph" w:styleId="a3">
    <w:name w:val="Body Text"/>
    <w:basedOn w:val="a"/>
    <w:link w:val="a4"/>
    <w:rsid w:val="000649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0"/>
      <w:lang w:val="uk-UA" w:eastAsia="ar-SA"/>
    </w:rPr>
  </w:style>
  <w:style w:type="character" w:customStyle="1" w:styleId="a4">
    <w:name w:val="Основний текст Знак"/>
    <w:basedOn w:val="a0"/>
    <w:link w:val="a3"/>
    <w:rsid w:val="000649D6"/>
    <w:rPr>
      <w:rFonts w:ascii="Times New Roman" w:eastAsia="Times New Roman" w:hAnsi="Times New Roman" w:cs="Times New Roman"/>
      <w:kern w:val="1"/>
      <w:sz w:val="28"/>
      <w:szCs w:val="20"/>
      <w:lang w:val="uk-UA" w:eastAsia="ar-SA"/>
    </w:rPr>
  </w:style>
  <w:style w:type="paragraph" w:styleId="a5">
    <w:name w:val="List Paragraph"/>
    <w:basedOn w:val="a"/>
    <w:uiPriority w:val="34"/>
    <w:qFormat/>
    <w:rsid w:val="00064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649D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6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62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F32C5-0B98-4307-95C9-22E34EE6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mudra</dc:creator>
  <cp:keywords/>
  <dc:description/>
  <cp:lastModifiedBy>viytovich</cp:lastModifiedBy>
  <cp:revision>39</cp:revision>
  <cp:lastPrinted>2016-04-06T12:22:00Z</cp:lastPrinted>
  <dcterms:created xsi:type="dcterms:W3CDTF">2016-04-06T06:27:00Z</dcterms:created>
  <dcterms:modified xsi:type="dcterms:W3CDTF">2016-07-13T06:13:00Z</dcterms:modified>
</cp:coreProperties>
</file>